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B61" w:rsidRPr="0070573E" w:rsidRDefault="00122B61" w:rsidP="00122B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cs="Times New Roman"/>
          <w:bCs/>
          <w:color w:val="auto"/>
          <w:sz w:val="10"/>
          <w:u w:val="single"/>
          <w:bdr w:val="none" w:sz="0" w:space="0" w:color="auto"/>
        </w:rPr>
      </w:pPr>
    </w:p>
    <w:p w:rsidR="00C7678A" w:rsidRPr="00C7678A" w:rsidRDefault="00C7678A" w:rsidP="00C7678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0" w:line="240" w:lineRule="auto"/>
        <w:rPr>
          <w:rFonts w:ascii="Arial" w:eastAsia="Times New Roman" w:hAnsi="Arial" w:cs="Arial"/>
          <w:b/>
          <w:color w:val="C45911"/>
          <w:sz w:val="24"/>
          <w:szCs w:val="24"/>
          <w:bdr w:val="none" w:sz="0" w:space="0" w:color="auto"/>
          <w:lang w:eastAsia="zh-CN" w:bidi="hi-IN"/>
        </w:rPr>
      </w:pPr>
      <w:r w:rsidRPr="00C7678A">
        <w:rPr>
          <w:rFonts w:cs="Times New Roman"/>
          <w:b/>
          <w:bCs/>
          <w:color w:val="FF0000"/>
          <w:sz w:val="28"/>
          <w:szCs w:val="26"/>
          <w:bdr w:val="none" w:sz="0" w:space="0" w:color="auto"/>
        </w:rPr>
        <w:t>Comunicati stampa e immagini (crediti obbligatori) al link:</w:t>
      </w:r>
      <w:r w:rsidRPr="00C7678A">
        <w:rPr>
          <w:rFonts w:ascii="Arial" w:eastAsia="Times New Roman" w:hAnsi="Arial" w:cs="Arial"/>
          <w:b/>
          <w:color w:val="C45911"/>
          <w:sz w:val="28"/>
          <w:szCs w:val="24"/>
          <w:bdr w:val="none" w:sz="0" w:space="0" w:color="auto"/>
          <w:lang w:eastAsia="zh-CN" w:bidi="hi-IN"/>
        </w:rPr>
        <w:t xml:space="preserve"> </w:t>
      </w:r>
      <w:hyperlink r:id="rId8" w:history="1">
        <w:r w:rsidR="00C828FC" w:rsidRPr="00C828FC">
          <w:rPr>
            <w:b/>
            <w:color w:val="0000FF"/>
            <w:sz w:val="28"/>
            <w:szCs w:val="28"/>
          </w:rPr>
          <w:t>https://bit.ly/2X0klHv</w:t>
        </w:r>
      </w:hyperlink>
      <w:r w:rsidR="00C828FC">
        <w:rPr>
          <w:rFonts w:ascii="Arial" w:eastAsia="Times New Roman" w:hAnsi="Arial" w:cs="Arial"/>
          <w:b/>
          <w:color w:val="C45911"/>
          <w:sz w:val="28"/>
          <w:szCs w:val="24"/>
          <w:bdr w:val="none" w:sz="0" w:space="0" w:color="auto"/>
          <w:lang w:eastAsia="zh-CN" w:bidi="hi-IN"/>
        </w:rPr>
        <w:t xml:space="preserve"> </w:t>
      </w:r>
    </w:p>
    <w:p w:rsidR="00A4336C" w:rsidRDefault="00A4336C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-426"/>
        <w:rPr>
          <w:rFonts w:cs="Times New Roman"/>
          <w:bCs/>
          <w:color w:val="auto"/>
          <w:u w:val="single"/>
          <w:bdr w:val="none" w:sz="0" w:space="0" w:color="auto"/>
        </w:rPr>
      </w:pP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-426"/>
        <w:rPr>
          <w:rFonts w:cs="Times New Roman"/>
          <w:bCs/>
          <w:color w:val="auto"/>
          <w:u w:val="single"/>
          <w:bdr w:val="none" w:sz="0" w:space="0" w:color="auto"/>
        </w:rPr>
      </w:pPr>
      <w:r w:rsidRPr="00122B61">
        <w:rPr>
          <w:rFonts w:cs="Times New Roman"/>
          <w:bCs/>
          <w:color w:val="auto"/>
          <w:u w:val="single"/>
          <w:bdr w:val="none" w:sz="0" w:space="0" w:color="auto"/>
        </w:rPr>
        <w:t>Comunicato stampa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ind w:left="-426"/>
        <w:rPr>
          <w:rFonts w:cs="Times New Roman"/>
          <w:b/>
          <w:bCs/>
          <w:color w:val="auto"/>
          <w:sz w:val="32"/>
          <w:szCs w:val="44"/>
          <w:bdr w:val="none" w:sz="0" w:space="0" w:color="auto"/>
        </w:rPr>
      </w:pPr>
      <w:r w:rsidRPr="00122B61">
        <w:rPr>
          <w:rFonts w:cs="Times New Roman"/>
          <w:b/>
          <w:bCs/>
          <w:color w:val="auto"/>
          <w:sz w:val="32"/>
          <w:szCs w:val="44"/>
          <w:bdr w:val="none" w:sz="0" w:space="0" w:color="auto"/>
        </w:rPr>
        <w:t>Brescia Photo Festival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ind w:left="-426"/>
        <w:rPr>
          <w:rFonts w:cs="Times New Roman"/>
          <w:b/>
          <w:bCs/>
          <w:color w:val="auto"/>
          <w:sz w:val="32"/>
          <w:szCs w:val="44"/>
          <w:bdr w:val="none" w:sz="0" w:space="0" w:color="auto"/>
        </w:rPr>
      </w:pPr>
      <w:r w:rsidRPr="00122B61">
        <w:rPr>
          <w:rFonts w:cs="Times New Roman"/>
          <w:b/>
          <w:bCs/>
          <w:color w:val="auto"/>
          <w:sz w:val="32"/>
          <w:szCs w:val="44"/>
          <w:bdr w:val="none" w:sz="0" w:space="0" w:color="auto"/>
        </w:rPr>
        <w:t>III edizione, 2-5 maggio 2019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ind w:left="-426"/>
        <w:rPr>
          <w:rFonts w:cs="Times New Roman"/>
          <w:b/>
          <w:bCs/>
          <w:i/>
          <w:color w:val="FF0000"/>
          <w:sz w:val="32"/>
          <w:szCs w:val="44"/>
          <w:bdr w:val="none" w:sz="0" w:space="0" w:color="auto"/>
        </w:rPr>
      </w:pPr>
      <w:r w:rsidRPr="00122B61">
        <w:rPr>
          <w:rFonts w:cs="Times New Roman"/>
          <w:b/>
          <w:bCs/>
          <w:i/>
          <w:color w:val="FF0000"/>
          <w:sz w:val="32"/>
          <w:szCs w:val="44"/>
          <w:bdr w:val="none" w:sz="0" w:space="0" w:color="auto"/>
        </w:rPr>
        <w:t>Donne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ind w:left="-426"/>
        <w:rPr>
          <w:rFonts w:cs="Times New Roman"/>
          <w:bCs/>
          <w:color w:val="auto"/>
          <w:sz w:val="8"/>
          <w:szCs w:val="24"/>
          <w:bdr w:val="none" w:sz="0" w:space="0" w:color="auto"/>
        </w:rPr>
      </w:pP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Cs/>
          <w:color w:val="auto"/>
          <w:sz w:val="24"/>
          <w:szCs w:val="24"/>
          <w:bdr w:val="none" w:sz="0" w:space="0" w:color="auto"/>
        </w:rPr>
      </w:pP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La 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terza edizione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del 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Brescia Photo Festival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, rassegna internazionale di fotografia con la direzione artistica di 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Renato Corsini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, si terrà a 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Brescia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da 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 xml:space="preserve">giovedì 2 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>a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 xml:space="preserve"> domenica 5 maggio 2019 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>(www.bresciaphotofestival.it).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Cs/>
          <w:color w:val="auto"/>
          <w:sz w:val="24"/>
          <w:szCs w:val="24"/>
          <w:bdr w:val="none" w:sz="0" w:space="0" w:color="auto"/>
        </w:rPr>
      </w:pP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Promosso da 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Comune di Brescia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, 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Fondazione Brescia Musei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e 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Ma.Co.f. - Centro della fotografia italiana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, esplorerà per quattro giornate molteplici aspetti del vastissimo </w:t>
      </w:r>
      <w:r w:rsidRPr="00122B61">
        <w:rPr>
          <w:rFonts w:cs="Times New Roman"/>
          <w:b/>
          <w:bCs/>
          <w:color w:val="FF0000"/>
          <w:sz w:val="24"/>
          <w:szCs w:val="24"/>
          <w:bdr w:val="none" w:sz="0" w:space="0" w:color="auto"/>
        </w:rPr>
        <w:t>universo femminile</w:t>
      </w:r>
      <w:r w:rsidRPr="00122B61">
        <w:rPr>
          <w:rFonts w:cs="Times New Roman"/>
          <w:bCs/>
          <w:color w:val="FF0000"/>
          <w:sz w:val="24"/>
          <w:szCs w:val="24"/>
          <w:bdr w:val="none" w:sz="0" w:space="0" w:color="auto"/>
        </w:rPr>
        <w:t xml:space="preserve"> 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affiancando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al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>lo sguardo di grandi artisti della fotografia dall’Ottocento a oggi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–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da Man Ray a Robert </w:t>
      </w:r>
      <w:proofErr w:type="spellStart"/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>Mapplethorpe</w:t>
      </w:r>
      <w:proofErr w:type="spellEnd"/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, da Vanessa </w:t>
      </w:r>
      <w:proofErr w:type="spellStart"/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>Beecroft</w:t>
      </w:r>
      <w:proofErr w:type="spellEnd"/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a Francesca </w:t>
      </w:r>
      <w:proofErr w:type="spellStart"/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>Woodman</w:t>
      </w:r>
      <w:proofErr w:type="spellEnd"/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, da Julia Margaret Cameron a </w:t>
      </w:r>
      <w:proofErr w:type="spellStart"/>
      <w:r w:rsidR="00622A6A">
        <w:rPr>
          <w:rFonts w:cs="Times New Roman"/>
          <w:bCs/>
          <w:color w:val="auto"/>
          <w:sz w:val="24"/>
          <w:szCs w:val="24"/>
          <w:bdr w:val="none" w:sz="0" w:space="0" w:color="auto"/>
        </w:rPr>
        <w:t>Mihaela</w:t>
      </w:r>
      <w:proofErr w:type="spellEnd"/>
      <w:r w:rsidR="00622A6A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="00622A6A">
        <w:rPr>
          <w:rFonts w:cs="Times New Roman"/>
          <w:bCs/>
          <w:color w:val="auto"/>
          <w:sz w:val="24"/>
          <w:szCs w:val="24"/>
          <w:bdr w:val="none" w:sz="0" w:space="0" w:color="auto"/>
        </w:rPr>
        <w:t>Noroc</w:t>
      </w:r>
      <w:proofErr w:type="spellEnd"/>
      <w:r w:rsidR="00622A6A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ed 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Elisabetta C</w:t>
      </w:r>
      <w:r w:rsidR="000B4948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atalano – riflessioni e progetti inediti che 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indagano la complessità </w:t>
      </w:r>
      <w:r w:rsidR="000B4948">
        <w:rPr>
          <w:rFonts w:cs="Times New Roman"/>
          <w:bCs/>
          <w:color w:val="auto"/>
          <w:sz w:val="24"/>
          <w:szCs w:val="24"/>
          <w:bdr w:val="none" w:sz="0" w:space="0" w:color="auto"/>
        </w:rPr>
        <w:t>del femminile nella società contemporanea.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Cs/>
          <w:color w:val="auto"/>
          <w:sz w:val="24"/>
          <w:szCs w:val="24"/>
          <w:bdr w:val="none" w:sz="0" w:space="0" w:color="auto"/>
        </w:rPr>
      </w:pP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Cs/>
          <w:color w:val="auto"/>
          <w:sz w:val="24"/>
          <w:szCs w:val="24"/>
          <w:bdr w:val="none" w:sz="0" w:space="0" w:color="auto"/>
        </w:rPr>
      </w:pP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10 sedi</w:t>
      </w:r>
      <w:r w:rsidR="00897D0F" w:rsidRP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– </w:t>
      </w:r>
      <w:r w:rsidR="00897D0F" w:rsidRP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per un totale di </w:t>
      </w:r>
      <w:r w:rsidR="00897D0F" w:rsidRPr="000B4948">
        <w:rPr>
          <w:rFonts w:cs="Times New Roman"/>
          <w:bCs/>
          <w:color w:val="auto"/>
          <w:sz w:val="24"/>
          <w:szCs w:val="24"/>
          <w:bdr w:val="none" w:sz="0" w:space="0" w:color="auto"/>
        </w:rPr>
        <w:t>4.000mq espositivi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– 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nel centro 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storico di Brescia e in provincia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ospiteranno </w:t>
      </w:r>
      <w:r w:rsidRPr="00E43B99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1</w:t>
      </w:r>
      <w:r w:rsidR="000F03A9" w:rsidRPr="00E43B99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9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 xml:space="preserve"> esposi</w:t>
      </w:r>
      <w:r w:rsidR="00E43B99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z</w:t>
      </w:r>
      <w:r w:rsidRPr="00122B61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i</w:t>
      </w:r>
      <w:r w:rsidR="00E43B99">
        <w:rPr>
          <w:rFonts w:cs="Times New Roman"/>
          <w:b/>
          <w:bCs/>
          <w:color w:val="auto"/>
          <w:sz w:val="24"/>
          <w:szCs w:val="24"/>
          <w:bdr w:val="none" w:sz="0" w:space="0" w:color="auto"/>
        </w:rPr>
        <w:t>oni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 w:rsidR="00E43B99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– tra mostre tematiche, monografiche e </w:t>
      </w:r>
      <w:r w:rsidR="00E43B99" w:rsidRPr="00E43B99">
        <w:rPr>
          <w:rFonts w:cs="Times New Roman"/>
          <w:bCs/>
          <w:i/>
          <w:color w:val="auto"/>
          <w:sz w:val="24"/>
          <w:szCs w:val="24"/>
          <w:bdr w:val="none" w:sz="0" w:space="0" w:color="auto"/>
        </w:rPr>
        <w:t>one-off</w:t>
      </w:r>
      <w:r w:rsidR="00E43B99">
        <w:rPr>
          <w:rFonts w:cs="Times New Roman"/>
          <w:bCs/>
          <w:i/>
          <w:color w:val="auto"/>
          <w:sz w:val="24"/>
          <w:szCs w:val="24"/>
          <w:bdr w:val="none" w:sz="0" w:space="0" w:color="auto"/>
        </w:rPr>
        <w:t>,</w:t>
      </w:r>
      <w:r w:rsidR="00E43B99" w:rsidRPr="00E43B99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in </w:t>
      </w:r>
      <w:r w:rsidR="00E43B99">
        <w:rPr>
          <w:rFonts w:cs="Times New Roman"/>
          <w:bCs/>
          <w:color w:val="auto"/>
          <w:sz w:val="24"/>
          <w:szCs w:val="24"/>
          <w:bdr w:val="none" w:sz="0" w:space="0" w:color="auto"/>
        </w:rPr>
        <w:t>gran parte produzioni originali –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che valicheranno i confini temporali del festival e proseguiranno fino all’est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ate;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talk con gli artisti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;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workshop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;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concerti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;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proiezioni cinematografiche e visite guidate. Saranno coinvolte anche le gallerie d’arte di Brescia, le librerie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e le biblioteche con progetti sul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tema: il festival vuole infatti essere anche un momento di festa per esplorare </w:t>
      </w:r>
      <w:r w:rsidR="00897D0F">
        <w:rPr>
          <w:rFonts w:cs="Times New Roman"/>
          <w:bCs/>
          <w:color w:val="auto"/>
          <w:sz w:val="24"/>
          <w:szCs w:val="24"/>
          <w:bdr w:val="none" w:sz="0" w:space="0" w:color="auto"/>
        </w:rPr>
        <w:t>lo straordinario patrimonio artistico e architettonico del capoluogo lombardo e il</w:t>
      </w:r>
      <w:r w:rsidRPr="00122B61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suo territorio.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Cs/>
          <w:color w:val="auto"/>
          <w:sz w:val="24"/>
          <w:szCs w:val="24"/>
          <w:bdr w:val="none" w:sz="0" w:space="0" w:color="auto"/>
        </w:rPr>
      </w:pPr>
    </w:p>
    <w:p w:rsidR="00122B61" w:rsidRDefault="009A2D25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Cs/>
          <w:color w:val="auto"/>
          <w:sz w:val="24"/>
          <w:szCs w:val="24"/>
          <w:bdr w:val="none" w:sz="0" w:space="0" w:color="auto"/>
        </w:rPr>
      </w:pPr>
      <w:bookmarkStart w:id="0" w:name="_Hlk4157546"/>
      <w:r w:rsidRPr="009A2D25">
        <w:rPr>
          <w:rFonts w:cs="Times New Roman"/>
          <w:bCs/>
          <w:color w:val="auto"/>
          <w:sz w:val="24"/>
          <w:szCs w:val="24"/>
          <w:bdr w:val="none" w:sz="0" w:space="0" w:color="auto"/>
        </w:rPr>
        <w:t>«</w:t>
      </w:r>
      <w:bookmarkEnd w:id="0"/>
      <w:r w:rsidRPr="009A2D25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Fondazione Brescia Musei rinnova, con la terza edizione, il format del Photo </w:t>
      </w:r>
      <w:r w:rsidR="005766B4">
        <w:rPr>
          <w:rFonts w:cs="Times New Roman"/>
          <w:bCs/>
          <w:color w:val="auto"/>
          <w:sz w:val="24"/>
          <w:szCs w:val="24"/>
          <w:bdr w:val="none" w:sz="0" w:space="0" w:color="auto"/>
        </w:rPr>
        <w:t>F</w:t>
      </w:r>
      <w:r w:rsidRPr="009A2D25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estival realizzando una vera e propria invasione fotografica cittadina di grande qualità e in linea con </w:t>
      </w:r>
      <w:r w:rsidR="00CF2ECD">
        <w:rPr>
          <w:rFonts w:cs="Times New Roman"/>
          <w:bCs/>
          <w:color w:val="auto"/>
          <w:sz w:val="24"/>
          <w:szCs w:val="24"/>
          <w:bdr w:val="none" w:sz="0" w:space="0" w:color="auto"/>
        </w:rPr>
        <w:t>le idee a</w:t>
      </w:r>
      <w:r w:rsidRPr="009A2D25">
        <w:rPr>
          <w:rFonts w:cs="Times New Roman"/>
          <w:bCs/>
          <w:color w:val="auto"/>
          <w:sz w:val="24"/>
          <w:szCs w:val="24"/>
          <w:bdr w:val="none" w:sz="0" w:space="0" w:color="auto"/>
        </w:rPr>
        <w:t>l</w:t>
      </w:r>
      <w:r w:rsidR="00CF2ECD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centro del</w:t>
      </w:r>
      <w:r w:rsidRPr="009A2D25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dibattito dell'agenda internazionale</w:t>
      </w:r>
      <w:r w:rsidR="00CF2ECD">
        <w:rPr>
          <w:rFonts w:cs="Times New Roman"/>
          <w:bCs/>
          <w:color w:val="auto"/>
          <w:sz w:val="24"/>
          <w:szCs w:val="24"/>
          <w:bdr w:val="none" w:sz="0" w:space="0" w:color="auto"/>
        </w:rPr>
        <w:t>,</w:t>
      </w:r>
      <w:r w:rsidRPr="009A2D25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dell'opinione pubblica e dei media</w:t>
      </w:r>
      <w:r w:rsidR="00D33409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bookmarkStart w:id="1" w:name="_Hlk4158359"/>
      <w:r w:rsidR="00D33409">
        <w:rPr>
          <w:rFonts w:cs="Times New Roman"/>
          <w:bCs/>
          <w:color w:val="auto"/>
          <w:sz w:val="24"/>
          <w:szCs w:val="24"/>
          <w:bdr w:val="none" w:sz="0" w:space="0" w:color="auto"/>
        </w:rPr>
        <w:t>–</w:t>
      </w:r>
      <w:bookmarkEnd w:id="1"/>
      <w:r w:rsidR="00D33409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dichiara Stefano </w:t>
      </w:r>
      <w:r w:rsidRPr="009A2D25">
        <w:rPr>
          <w:rFonts w:cs="Times New Roman"/>
          <w:bCs/>
          <w:color w:val="auto"/>
          <w:sz w:val="24"/>
          <w:szCs w:val="24"/>
          <w:bdr w:val="none" w:sz="0" w:space="0" w:color="auto"/>
        </w:rPr>
        <w:t>Karadjov</w:t>
      </w:r>
      <w:r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, </w:t>
      </w:r>
      <w:r w:rsidR="00D33409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nuovo </w:t>
      </w:r>
      <w:r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direttore di Fondazione Brescia Musei </w:t>
      </w:r>
      <w:r w:rsidR="00D33409" w:rsidRPr="00D33409">
        <w:rPr>
          <w:rFonts w:cs="Times New Roman"/>
          <w:bCs/>
          <w:color w:val="auto"/>
          <w:sz w:val="24"/>
          <w:szCs w:val="24"/>
          <w:bdr w:val="none" w:sz="0" w:space="0" w:color="auto"/>
        </w:rPr>
        <w:t>–</w:t>
      </w:r>
      <w:r w:rsidR="00D33409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 w:rsidR="000B1986">
        <w:rPr>
          <w:rFonts w:cs="Times New Roman"/>
          <w:bCs/>
          <w:color w:val="auto"/>
          <w:sz w:val="24"/>
          <w:szCs w:val="24"/>
          <w:bdr w:val="none" w:sz="0" w:space="0" w:color="auto"/>
        </w:rPr>
        <w:t>u</w:t>
      </w:r>
      <w:r w:rsidRPr="009A2D25">
        <w:rPr>
          <w:rFonts w:cs="Times New Roman"/>
          <w:bCs/>
          <w:color w:val="auto"/>
          <w:sz w:val="24"/>
          <w:szCs w:val="24"/>
          <w:bdr w:val="none" w:sz="0" w:space="0" w:color="auto"/>
        </w:rPr>
        <w:t>n’avventura di Festival da non perdere concentrata in un weekend di eventi e feste ma che proseguirà, fino a settembre inoltrato, con la tenuta delle mostre per una estate a tutta immagine</w:t>
      </w:r>
      <w:bookmarkStart w:id="2" w:name="_Hlk4157585"/>
      <w:r>
        <w:rPr>
          <w:rFonts w:cs="Times New Roman"/>
          <w:bCs/>
          <w:color w:val="auto"/>
          <w:sz w:val="24"/>
          <w:szCs w:val="24"/>
          <w:bdr w:val="none" w:sz="0" w:space="0" w:color="auto"/>
        </w:rPr>
        <w:t>»</w:t>
      </w:r>
      <w:bookmarkEnd w:id="2"/>
      <w:r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. </w:t>
      </w:r>
    </w:p>
    <w:p w:rsidR="00F52216" w:rsidRDefault="00F52216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Cs/>
          <w:color w:val="auto"/>
          <w:sz w:val="24"/>
          <w:szCs w:val="24"/>
          <w:bdr w:val="none" w:sz="0" w:space="0" w:color="auto"/>
        </w:rPr>
      </w:pPr>
    </w:p>
    <w:p w:rsidR="00EF7E12" w:rsidRPr="00F85DDC" w:rsidRDefault="00F52216" w:rsidP="006F2D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Cs/>
          <w:color w:val="auto"/>
          <w:sz w:val="24"/>
          <w:szCs w:val="24"/>
          <w:bdr w:val="none" w:sz="0" w:space="0" w:color="auto"/>
        </w:rPr>
      </w:pPr>
      <w:r w:rsidRPr="00F85DDC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La rassegna fotografica sarà un’importante occasione per valorizzare il patrimonio museale di Brescia. </w:t>
      </w:r>
      <w:r w:rsidR="00EF7E12" w:rsidRPr="00F85DDC">
        <w:rPr>
          <w:rFonts w:cs="Times New Roman"/>
          <w:bCs/>
          <w:color w:val="auto"/>
          <w:sz w:val="24"/>
          <w:szCs w:val="24"/>
          <w:bdr w:val="none" w:sz="0" w:space="0" w:color="auto"/>
        </w:rPr>
        <w:t>Pertanto il biglietto d’ingresso alle mostre allestite al Museo di Santa Giulia permetterà di accedere anche al complesso museale</w:t>
      </w:r>
      <w:r w:rsidR="00DB72D3" w:rsidRPr="00F85DDC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; </w:t>
      </w:r>
      <w:r w:rsidR="003E618A" w:rsidRPr="00F85DDC">
        <w:rPr>
          <w:rFonts w:cs="Times New Roman"/>
          <w:bCs/>
          <w:color w:val="auto"/>
          <w:sz w:val="24"/>
          <w:szCs w:val="24"/>
          <w:bdr w:val="none" w:sz="0" w:space="0" w:color="auto"/>
        </w:rPr>
        <w:t>viceversa</w:t>
      </w:r>
      <w:r w:rsidR="00EF7E12" w:rsidRPr="00F85DDC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 w:rsidR="00C7678A" w:rsidRPr="00F85DDC">
        <w:rPr>
          <w:rFonts w:cs="Times New Roman"/>
          <w:bCs/>
          <w:color w:val="auto"/>
          <w:sz w:val="24"/>
          <w:szCs w:val="24"/>
          <w:bdr w:val="none" w:sz="0" w:space="0" w:color="auto"/>
        </w:rPr>
        <w:t>i</w:t>
      </w:r>
      <w:r w:rsidR="00EF7E12" w:rsidRPr="00F85DDC">
        <w:rPr>
          <w:rFonts w:cs="Times New Roman"/>
          <w:bCs/>
          <w:color w:val="auto"/>
          <w:sz w:val="24"/>
          <w:szCs w:val="24"/>
          <w:bdr w:val="none" w:sz="0" w:space="0" w:color="auto"/>
        </w:rPr>
        <w:t>l pubblico del museo</w:t>
      </w:r>
      <w:r w:rsidR="006F2DAC" w:rsidRPr="00F85DDC">
        <w:rPr>
          <w:rFonts w:cs="Times New Roman"/>
          <w:bCs/>
          <w:color w:val="auto"/>
          <w:sz w:val="24"/>
          <w:szCs w:val="24"/>
          <w:bdr w:val="none" w:sz="0" w:space="0" w:color="auto"/>
        </w:rPr>
        <w:t>,</w:t>
      </w:r>
      <w:r w:rsidR="00EF7E12" w:rsidRPr="00F85DDC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 w:rsidR="006F2DAC" w:rsidRPr="00F85DDC">
        <w:rPr>
          <w:rFonts w:cs="Times New Roman"/>
          <w:bCs/>
          <w:color w:val="auto"/>
          <w:sz w:val="24"/>
          <w:szCs w:val="24"/>
          <w:bdr w:val="none" w:sz="0" w:space="0" w:color="auto"/>
        </w:rPr>
        <w:t>con una minima integrazione del biglietto, avrà</w:t>
      </w:r>
      <w:r w:rsidR="00EF7E12" w:rsidRPr="00F85DDC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la possibilità di visitare le</w:t>
      </w:r>
      <w:r w:rsidR="00C7678A" w:rsidRPr="00F85DDC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9</w:t>
      </w:r>
      <w:r w:rsidR="00300864" w:rsidRPr="00F85DDC">
        <w:rPr>
          <w:rFonts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r w:rsidR="00EF7E12" w:rsidRPr="00F85DDC">
        <w:rPr>
          <w:rFonts w:cs="Times New Roman"/>
          <w:bCs/>
          <w:color w:val="auto"/>
          <w:sz w:val="24"/>
          <w:szCs w:val="24"/>
          <w:bdr w:val="none" w:sz="0" w:space="0" w:color="auto"/>
        </w:rPr>
        <w:t>mostre.</w:t>
      </w:r>
    </w:p>
    <w:p w:rsidR="00EF7E12" w:rsidRDefault="00EF7E12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center"/>
        <w:rPr>
          <w:rFonts w:cs="Times New Roman"/>
          <w:b/>
          <w:bCs/>
          <w:color w:val="FF0000"/>
          <w:sz w:val="28"/>
          <w:szCs w:val="24"/>
          <w:bdr w:val="none" w:sz="0" w:space="0" w:color="auto"/>
        </w:rPr>
      </w:pPr>
    </w:p>
    <w:p w:rsidR="00300864" w:rsidRDefault="00300864" w:rsidP="001152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5"/>
        <w:jc w:val="center"/>
        <w:rPr>
          <w:rFonts w:cs="Times New Roman"/>
          <w:b/>
          <w:bCs/>
          <w:color w:val="FF0000"/>
          <w:sz w:val="28"/>
          <w:szCs w:val="24"/>
          <w:bdr w:val="none" w:sz="0" w:space="0" w:color="auto"/>
        </w:rPr>
      </w:pPr>
    </w:p>
    <w:p w:rsidR="00F52216" w:rsidRDefault="00F52216" w:rsidP="001152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5"/>
        <w:jc w:val="center"/>
        <w:rPr>
          <w:rFonts w:cs="Times New Roman"/>
          <w:b/>
          <w:bCs/>
          <w:color w:val="FF0000"/>
          <w:sz w:val="28"/>
          <w:szCs w:val="24"/>
          <w:bdr w:val="none" w:sz="0" w:space="0" w:color="auto"/>
        </w:rPr>
      </w:pPr>
      <w:r w:rsidRPr="00427FE0">
        <w:rPr>
          <w:rFonts w:cs="Times New Roman"/>
          <w:b/>
          <w:bCs/>
          <w:color w:val="FF0000"/>
          <w:sz w:val="28"/>
          <w:szCs w:val="24"/>
          <w:bdr w:val="none" w:sz="0" w:space="0" w:color="auto"/>
        </w:rPr>
        <w:lastRenderedPageBreak/>
        <w:t>GLI EVENTI DEL FESTIVAL</w:t>
      </w:r>
    </w:p>
    <w:p w:rsidR="001152C6" w:rsidRPr="001152C6" w:rsidRDefault="001152C6" w:rsidP="001152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5"/>
        <w:jc w:val="center"/>
        <w:rPr>
          <w:rFonts w:cs="Times New Roman"/>
          <w:b/>
          <w:bCs/>
          <w:color w:val="FF0000"/>
          <w:sz w:val="16"/>
          <w:szCs w:val="24"/>
          <w:bdr w:val="none" w:sz="0" w:space="0" w:color="auto"/>
        </w:rPr>
      </w:pPr>
    </w:p>
    <w:p w:rsidR="00F52216" w:rsidRPr="00A519AC" w:rsidRDefault="00F52216" w:rsidP="001152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5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0B4948">
        <w:rPr>
          <w:rFonts w:cs="Times New Roman"/>
          <w:b/>
          <w:color w:val="auto"/>
          <w:sz w:val="24"/>
          <w:szCs w:val="24"/>
          <w:bdr w:val="none" w:sz="0" w:space="0" w:color="auto"/>
        </w:rPr>
        <w:t>Giovedì 2 maggio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 alle 18 </w:t>
      </w:r>
      <w:r w:rsidRPr="00A519AC">
        <w:rPr>
          <w:rFonts w:cs="Arial"/>
          <w:color w:val="auto"/>
          <w:sz w:val="24"/>
          <w:szCs w:val="24"/>
          <w:bdr w:val="none" w:sz="0" w:space="0" w:color="auto"/>
        </w:rPr>
        <w:t xml:space="preserve">il </w:t>
      </w:r>
      <w:r w:rsidRPr="00473178">
        <w:rPr>
          <w:rFonts w:cs="Arial"/>
          <w:color w:val="auto"/>
          <w:sz w:val="24"/>
          <w:szCs w:val="24"/>
          <w:bdr w:val="none" w:sz="0" w:space="0" w:color="auto"/>
        </w:rPr>
        <w:t>concerto per pianoforte</w:t>
      </w:r>
      <w:r w:rsidRPr="00A519AC">
        <w:rPr>
          <w:rFonts w:cs="Arial"/>
          <w:color w:val="auto"/>
          <w:sz w:val="24"/>
          <w:szCs w:val="24"/>
          <w:bdr w:val="none" w:sz="0" w:space="0" w:color="auto"/>
        </w:rPr>
        <w:t xml:space="preserve"> di </w:t>
      </w:r>
      <w:r w:rsidRPr="00473178">
        <w:rPr>
          <w:rFonts w:cs="Arial"/>
          <w:b/>
          <w:color w:val="auto"/>
          <w:sz w:val="24"/>
          <w:szCs w:val="24"/>
          <w:bdr w:val="none" w:sz="0" w:space="0" w:color="auto"/>
        </w:rPr>
        <w:t>Alessandro Taverna</w:t>
      </w:r>
      <w:r w:rsidRPr="009A2D25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>
        <w:rPr>
          <w:rFonts w:cs="Arial"/>
          <w:color w:val="auto"/>
          <w:sz w:val="24"/>
          <w:szCs w:val="24"/>
          <w:bdr w:val="none" w:sz="0" w:space="0" w:color="auto"/>
        </w:rPr>
        <w:t>offerto da</w:t>
      </w:r>
      <w:r w:rsidRPr="009A2D25">
        <w:rPr>
          <w:rFonts w:cs="Times New Roman"/>
          <w:color w:val="auto"/>
          <w:sz w:val="24"/>
          <w:szCs w:val="24"/>
          <w:bdr w:val="none" w:sz="0" w:space="0" w:color="auto"/>
        </w:rPr>
        <w:t xml:space="preserve">l </w:t>
      </w:r>
      <w:r w:rsidRPr="00AD318F">
        <w:rPr>
          <w:rFonts w:cs="Times New Roman"/>
          <w:b/>
          <w:color w:val="auto"/>
          <w:sz w:val="24"/>
          <w:szCs w:val="24"/>
          <w:bdr w:val="none" w:sz="0" w:space="0" w:color="auto"/>
        </w:rPr>
        <w:t>Festival Pianistico Internazionale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, i</w:t>
      </w:r>
      <w:r>
        <w:rPr>
          <w:rFonts w:cs="Arial"/>
          <w:color w:val="auto"/>
          <w:sz w:val="24"/>
          <w:szCs w:val="24"/>
          <w:bdr w:val="none" w:sz="0" w:space="0" w:color="auto"/>
        </w:rPr>
        <w:t>naugura il Brescia Photo Festival. Il</w:t>
      </w:r>
      <w:r w:rsidRPr="00A519AC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>giovane pianista veneziano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, insignito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 del </w:t>
      </w:r>
      <w:r w:rsidRPr="00A519AC">
        <w:rPr>
          <w:rFonts w:cs="Times New Roman"/>
          <w:i/>
          <w:color w:val="auto"/>
          <w:sz w:val="24"/>
          <w:szCs w:val="24"/>
          <w:bdr w:val="none" w:sz="0" w:space="0" w:color="auto"/>
        </w:rPr>
        <w:t>Premio Presidente delle Repubblica 2012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,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si esibisce al Museo di Santa Giulia per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 una straordinaria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preview del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le </w:t>
      </w:r>
      <w:r w:rsidR="00DB72D3">
        <w:rPr>
          <w:rFonts w:cs="Times New Roman"/>
          <w:color w:val="auto"/>
          <w:sz w:val="24"/>
          <w:szCs w:val="24"/>
          <w:bdr w:val="none" w:sz="0" w:space="0" w:color="auto"/>
        </w:rPr>
        <w:t>9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 mostre de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l festival allestite nel museo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L’ingresso è libero (</w:t>
      </w:r>
      <w:proofErr w:type="spellStart"/>
      <w:r w:rsidR="00C7678A">
        <w:rPr>
          <w:rFonts w:cs="Times New Roman"/>
          <w:color w:val="auto"/>
          <w:sz w:val="24"/>
          <w:szCs w:val="24"/>
          <w:bdr w:val="none" w:sz="0" w:space="0" w:color="auto"/>
        </w:rPr>
        <w:t>m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a</w:t>
      </w:r>
      <w:r w:rsidR="00C7678A">
        <w:rPr>
          <w:rFonts w:cs="Times New Roman"/>
          <w:color w:val="auto"/>
          <w:sz w:val="24"/>
          <w:szCs w:val="24"/>
          <w:bdr w:val="none" w:sz="0" w:space="0" w:color="auto"/>
        </w:rPr>
        <w:t>x</w:t>
      </w:r>
      <w:proofErr w:type="spellEnd"/>
      <w:r w:rsidR="00C7678A">
        <w:rPr>
          <w:rFonts w:cs="Times New Roman"/>
          <w:color w:val="auto"/>
          <w:sz w:val="24"/>
          <w:szCs w:val="24"/>
          <w:bdr w:val="none" w:sz="0" w:space="0" w:color="auto"/>
        </w:rPr>
        <w:t xml:space="preserve"> 100 posti,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prenotazione</w:t>
      </w:r>
      <w:r w:rsidR="00C7678A">
        <w:rPr>
          <w:rFonts w:cs="Times New Roman"/>
          <w:color w:val="auto"/>
          <w:sz w:val="24"/>
          <w:szCs w:val="24"/>
          <w:bdr w:val="none" w:sz="0" w:space="0" w:color="auto"/>
        </w:rPr>
        <w:t xml:space="preserve"> obbligatoria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).</w:t>
      </w:r>
    </w:p>
    <w:p w:rsidR="00F52216" w:rsidRPr="00A519AC" w:rsidRDefault="00F52216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>
        <w:rPr>
          <w:rFonts w:cs="Times New Roman"/>
          <w:color w:val="auto"/>
          <w:sz w:val="24"/>
          <w:szCs w:val="24"/>
          <w:bdr w:val="none" w:sz="0" w:space="0" w:color="auto"/>
        </w:rPr>
        <w:t>Sarà inoltre indagato il rapporto tra donne e musica con due eventi in programma domenica 5 maggio alle ore 18</w:t>
      </w:r>
      <w:r w:rsidR="00DB72D3"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30 al Salone delle </w:t>
      </w:r>
      <w:r w:rsidR="00DB72D3">
        <w:rPr>
          <w:rFonts w:cs="Times New Roman"/>
          <w:color w:val="auto"/>
          <w:sz w:val="24"/>
          <w:szCs w:val="24"/>
          <w:bdr w:val="none" w:sz="0" w:space="0" w:color="auto"/>
        </w:rPr>
        <w:t>D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anze del Ma.Co.f.</w:t>
      </w:r>
      <w:r w:rsidR="00DB72D3">
        <w:rPr>
          <w:rFonts w:cs="Times New Roman"/>
          <w:color w:val="auto"/>
          <w:sz w:val="24"/>
          <w:szCs w:val="24"/>
          <w:bdr w:val="none" w:sz="0" w:space="0" w:color="auto"/>
        </w:rPr>
        <w:t>: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la presentazione del libro </w:t>
      </w:r>
      <w:r w:rsidRPr="00713EC5">
        <w:rPr>
          <w:rFonts w:cs="Times New Roman"/>
          <w:i/>
          <w:color w:val="auto"/>
          <w:sz w:val="24"/>
          <w:szCs w:val="24"/>
          <w:bdr w:val="none" w:sz="0" w:space="0" w:color="auto"/>
        </w:rPr>
        <w:t xml:space="preserve">Riot </w:t>
      </w:r>
      <w:proofErr w:type="spellStart"/>
      <w:r w:rsidRPr="00713EC5">
        <w:rPr>
          <w:rFonts w:cs="Times New Roman"/>
          <w:i/>
          <w:color w:val="auto"/>
          <w:sz w:val="24"/>
          <w:szCs w:val="24"/>
          <w:bdr w:val="none" w:sz="0" w:space="0" w:color="auto"/>
        </w:rPr>
        <w:t>Not</w:t>
      </w:r>
      <w:proofErr w:type="spellEnd"/>
      <w:r w:rsidRPr="00713EC5">
        <w:rPr>
          <w:rFonts w:cs="Times New Roman"/>
          <w:i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713EC5">
        <w:rPr>
          <w:rFonts w:cs="Times New Roman"/>
          <w:i/>
          <w:color w:val="auto"/>
          <w:sz w:val="24"/>
          <w:szCs w:val="24"/>
          <w:bdr w:val="none" w:sz="0" w:space="0" w:color="auto"/>
        </w:rPr>
        <w:t>Quiet</w:t>
      </w:r>
      <w:proofErr w:type="spellEnd"/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di Laura Pescatori e lo spettacolo </w:t>
      </w:r>
      <w:r w:rsidRPr="00713EC5">
        <w:rPr>
          <w:rFonts w:cs="Times New Roman"/>
          <w:i/>
          <w:color w:val="auto"/>
          <w:sz w:val="24"/>
          <w:szCs w:val="24"/>
          <w:bdr w:val="none" w:sz="0" w:space="0" w:color="auto"/>
        </w:rPr>
        <w:t>L’altra metà del cielo. Le donne nelle copertine dei dischi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di Paolo </w:t>
      </w:r>
      <w:proofErr w:type="spellStart"/>
      <w:r>
        <w:rPr>
          <w:rFonts w:cs="Times New Roman"/>
          <w:color w:val="auto"/>
          <w:sz w:val="24"/>
          <w:szCs w:val="24"/>
          <w:bdr w:val="none" w:sz="0" w:space="0" w:color="auto"/>
        </w:rPr>
        <w:t>Mazzuchelli</w:t>
      </w:r>
      <w:proofErr w:type="spellEnd"/>
      <w:r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</w:p>
    <w:p w:rsidR="00F52216" w:rsidRDefault="00F52216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>
        <w:rPr>
          <w:rFonts w:cs="Times New Roman"/>
          <w:color w:val="auto"/>
          <w:sz w:val="24"/>
          <w:szCs w:val="24"/>
          <w:bdr w:val="none" w:sz="0" w:space="0" w:color="auto"/>
        </w:rPr>
        <w:t>U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>n’occasione di incontro e dialogo con grandi esponenti della fotografia italiana saranno i</w:t>
      </w:r>
      <w:r w:rsidR="00C7678A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300864">
        <w:rPr>
          <w:rFonts w:cs="Times New Roman"/>
          <w:b/>
          <w:i/>
          <w:color w:val="FF0000"/>
          <w:sz w:val="24"/>
          <w:szCs w:val="24"/>
          <w:bdr w:val="none" w:sz="0" w:space="0" w:color="auto"/>
        </w:rPr>
        <w:t>Talking</w:t>
      </w:r>
      <w:proofErr w:type="spellEnd"/>
      <w:r w:rsidRPr="00300864">
        <w:rPr>
          <w:rFonts w:cs="Times New Roman"/>
          <w:b/>
          <w:i/>
          <w:color w:val="FF0000"/>
          <w:sz w:val="24"/>
          <w:szCs w:val="24"/>
          <w:bdr w:val="none" w:sz="0" w:space="0" w:color="auto"/>
        </w:rPr>
        <w:t xml:space="preserve"> heads on photography</w:t>
      </w:r>
      <w:r w:rsidRPr="00E2443B">
        <w:rPr>
          <w:rFonts w:cs="Times New Roman"/>
          <w:color w:val="auto"/>
          <w:sz w:val="24"/>
          <w:szCs w:val="24"/>
          <w:bdr w:val="none" w:sz="0" w:space="0" w:color="auto"/>
        </w:rPr>
        <w:t xml:space="preserve">, 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>al</w:t>
      </w:r>
      <w:r w:rsidRPr="00A519AC">
        <w:rPr>
          <w:rFonts w:cs="Times New Roman"/>
          <w:i/>
          <w:color w:val="auto"/>
          <w:sz w:val="24"/>
          <w:szCs w:val="24"/>
          <w:bdr w:val="none" w:sz="0" w:space="0" w:color="auto"/>
        </w:rPr>
        <w:t xml:space="preserve"> 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>Museo di Santa Giulia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,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 al Ma.Co.f.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e all’Università Cattolica di Brescia.</w:t>
      </w:r>
    </w:p>
    <w:p w:rsidR="00F52216" w:rsidRPr="00A519AC" w:rsidRDefault="00F52216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 w:rsidRPr="00427FE0">
        <w:rPr>
          <w:rFonts w:cs="Times New Roman"/>
          <w:b/>
          <w:color w:val="auto"/>
          <w:sz w:val="24"/>
          <w:szCs w:val="24"/>
          <w:bdr w:val="none" w:sz="0" w:space="0" w:color="auto"/>
        </w:rPr>
        <w:t>Letizia Battaglia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,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2776E8">
        <w:rPr>
          <w:rFonts w:cs="Times New Roman"/>
          <w:b/>
          <w:color w:val="auto"/>
          <w:sz w:val="24"/>
          <w:szCs w:val="24"/>
          <w:bdr w:val="none" w:sz="0" w:space="0" w:color="auto"/>
        </w:rPr>
        <w:t xml:space="preserve">Monica </w:t>
      </w:r>
      <w:proofErr w:type="spellStart"/>
      <w:r w:rsidRPr="002776E8">
        <w:rPr>
          <w:rFonts w:cs="Times New Roman"/>
          <w:b/>
          <w:color w:val="auto"/>
          <w:sz w:val="24"/>
          <w:szCs w:val="24"/>
          <w:bdr w:val="none" w:sz="0" w:space="0" w:color="auto"/>
        </w:rPr>
        <w:t>Bulay</w:t>
      </w:r>
      <w:proofErr w:type="spellEnd"/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, </w:t>
      </w:r>
      <w:r w:rsidRPr="002776E8">
        <w:rPr>
          <w:rFonts w:cs="Times New Roman"/>
          <w:b/>
          <w:color w:val="auto"/>
          <w:sz w:val="24"/>
          <w:szCs w:val="24"/>
          <w:bdr w:val="none" w:sz="0" w:space="0" w:color="auto"/>
        </w:rPr>
        <w:t>Maurizio Galimberti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, </w:t>
      </w:r>
      <w:r w:rsidRPr="002776E8">
        <w:rPr>
          <w:rFonts w:cs="Times New Roman"/>
          <w:b/>
          <w:color w:val="auto"/>
          <w:sz w:val="24"/>
          <w:szCs w:val="24"/>
          <w:bdr w:val="none" w:sz="0" w:space="0" w:color="auto"/>
        </w:rPr>
        <w:t xml:space="preserve">Giovanni </w:t>
      </w:r>
      <w:proofErr w:type="spellStart"/>
      <w:r w:rsidRPr="002776E8">
        <w:rPr>
          <w:rFonts w:cs="Times New Roman"/>
          <w:b/>
          <w:color w:val="auto"/>
          <w:sz w:val="24"/>
          <w:szCs w:val="24"/>
          <w:bdr w:val="none" w:sz="0" w:space="0" w:color="auto"/>
        </w:rPr>
        <w:t>Gastel</w:t>
      </w:r>
      <w:proofErr w:type="spellEnd"/>
      <w:r>
        <w:rPr>
          <w:rFonts w:cs="Times New Roman"/>
          <w:b/>
          <w:color w:val="auto"/>
          <w:sz w:val="24"/>
          <w:szCs w:val="24"/>
          <w:bdr w:val="none" w:sz="0" w:space="0" w:color="auto"/>
        </w:rPr>
        <w:t>, Uliano Lucas</w:t>
      </w:r>
      <w:r w:rsidR="00AD318F">
        <w:rPr>
          <w:rFonts w:cs="Times New Roman"/>
          <w:b/>
          <w:color w:val="auto"/>
          <w:sz w:val="24"/>
          <w:szCs w:val="24"/>
          <w:bdr w:val="none" w:sz="0" w:space="0" w:color="auto"/>
        </w:rPr>
        <w:t>, D</w:t>
      </w:r>
      <w:r>
        <w:rPr>
          <w:rFonts w:cs="Times New Roman"/>
          <w:b/>
          <w:color w:val="auto"/>
          <w:sz w:val="24"/>
          <w:szCs w:val="24"/>
          <w:bdr w:val="none" w:sz="0" w:space="0" w:color="auto"/>
        </w:rPr>
        <w:t>onata Pizzi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 e altri </w:t>
      </w:r>
      <w:r w:rsidR="00AD318F">
        <w:rPr>
          <w:rFonts w:cs="Times New Roman"/>
          <w:color w:val="auto"/>
          <w:sz w:val="24"/>
          <w:szCs w:val="24"/>
          <w:bdr w:val="none" w:sz="0" w:space="0" w:color="auto"/>
        </w:rPr>
        <w:t xml:space="preserve">interpreti 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>parleranno al pubblico di arte, fotogiornalismo e ricerca fotografica</w:t>
      </w:r>
      <w:r w:rsidR="00C7678A"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C7678A">
        <w:rPr>
          <w:rFonts w:cs="Times New Roman"/>
          <w:color w:val="auto"/>
          <w:sz w:val="24"/>
          <w:szCs w:val="24"/>
          <w:bdr w:val="none" w:sz="0" w:space="0" w:color="auto"/>
        </w:rPr>
        <w:t>N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e</w:t>
      </w:r>
      <w:r w:rsidR="00C7678A">
        <w:rPr>
          <w:rFonts w:cs="Times New Roman"/>
          <w:color w:val="auto"/>
          <w:sz w:val="24"/>
          <w:szCs w:val="24"/>
          <w:bdr w:val="none" w:sz="0" w:space="0" w:color="auto"/>
        </w:rPr>
        <w:t>ll’ultimo giorno del festival,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C7678A">
        <w:rPr>
          <w:rFonts w:cs="Times New Roman"/>
          <w:color w:val="auto"/>
          <w:sz w:val="24"/>
          <w:szCs w:val="24"/>
          <w:bdr w:val="none" w:sz="0" w:space="0" w:color="auto"/>
        </w:rPr>
        <w:t>d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omenica 5 maggio alle </w:t>
      </w:r>
      <w:r w:rsidR="00B45993">
        <w:rPr>
          <w:rFonts w:cs="Times New Roman"/>
          <w:color w:val="auto"/>
          <w:sz w:val="24"/>
          <w:szCs w:val="24"/>
          <w:bdr w:val="none" w:sz="0" w:space="0" w:color="auto"/>
        </w:rPr>
        <w:t xml:space="preserve">ore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11, le fotografe, le cui opere sono esposte nelle numerose mostre allestite in città, saranno protagoniste di una tavola rotonda.</w:t>
      </w:r>
    </w:p>
    <w:p w:rsidR="00F52216" w:rsidRPr="00A519AC" w:rsidRDefault="00F52216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I fotografi esordienti avranno inoltre la possibilità di mostrare i loro lavori a fotografi professionisti e, per i più giovani di loro, in calendario un progetto di </w:t>
      </w:r>
      <w:r w:rsidRPr="00300864">
        <w:rPr>
          <w:rFonts w:cs="Times New Roman"/>
          <w:b/>
          <w:i/>
          <w:color w:val="FF0000"/>
          <w:sz w:val="24"/>
          <w:szCs w:val="24"/>
          <w:bdr w:val="none" w:sz="0" w:space="0" w:color="auto"/>
        </w:rPr>
        <w:t>street photography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, per raccontare il festival, le inaugurazioni, i talk con gli autori. I loro lavori saranno raccolti nella mostra </w:t>
      </w:r>
      <w:r w:rsidRPr="00A519AC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>I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A519AC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>Giorni del Festival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>, che sarà successivamente allestita</w:t>
      </w:r>
      <w:r w:rsidRPr="00A519AC">
        <w:rPr>
          <w:rFonts w:cs="Times New Roman"/>
          <w:i/>
          <w:color w:val="auto"/>
          <w:sz w:val="24"/>
          <w:szCs w:val="24"/>
          <w:bdr w:val="none" w:sz="0" w:space="0" w:color="auto"/>
        </w:rPr>
        <w:t xml:space="preserve"> 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 xml:space="preserve">presso lo </w:t>
      </w:r>
      <w:r w:rsidRPr="00FB296B">
        <w:rPr>
          <w:rFonts w:cs="Times New Roman"/>
          <w:b/>
          <w:color w:val="auto"/>
          <w:sz w:val="24"/>
          <w:szCs w:val="24"/>
          <w:bdr w:val="none" w:sz="0" w:space="0" w:color="auto"/>
        </w:rPr>
        <w:t>spazio Bunker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0C2511">
        <w:rPr>
          <w:rFonts w:cs="Times New Roman"/>
          <w:color w:val="auto"/>
          <w:sz w:val="24"/>
          <w:szCs w:val="24"/>
          <w:bdr w:val="none" w:sz="0" w:space="0" w:color="auto"/>
        </w:rPr>
        <w:t>(produzione Brescia Photo Festival)</w:t>
      </w:r>
      <w:r w:rsidRPr="00A519AC"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</w:p>
    <w:p w:rsidR="00A57C33" w:rsidRPr="00A57C33" w:rsidRDefault="00A57C33" w:rsidP="00A57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Le donne saranno raccontate anche attraverso una </w:t>
      </w:r>
      <w:r w:rsidRPr="00A57C33">
        <w:rPr>
          <w:rFonts w:cs="Times New Roman"/>
          <w:b/>
          <w:color w:val="FF0000"/>
          <w:sz w:val="24"/>
          <w:szCs w:val="24"/>
          <w:bdr w:val="none" w:sz="0" w:space="0" w:color="auto"/>
        </w:rPr>
        <w:t>rassegna cinematografica e documentaristica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, al </w:t>
      </w:r>
      <w:r w:rsidRPr="00FB296B">
        <w:rPr>
          <w:rFonts w:cs="Times New Roman"/>
          <w:b/>
          <w:color w:val="auto"/>
          <w:sz w:val="24"/>
          <w:szCs w:val="24"/>
          <w:bdr w:val="none" w:sz="0" w:space="0" w:color="auto"/>
        </w:rPr>
        <w:t>Cinema Nuovo Eden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. Si inizia giovedì 2 maggio alle</w:t>
      </w:r>
      <w:r w:rsidRPr="00A57C33">
        <w:rPr>
          <w:rFonts w:cs="Times New Roman"/>
          <w:b/>
          <w:color w:val="auto"/>
          <w:sz w:val="24"/>
          <w:szCs w:val="24"/>
          <w:bdr w:val="none" w:sz="0" w:space="0" w:color="auto"/>
        </w:rPr>
        <w:t xml:space="preserve"> </w:t>
      </w:r>
      <w:r w:rsidR="00B45993" w:rsidRPr="00B45993">
        <w:rPr>
          <w:rFonts w:cs="Times New Roman"/>
          <w:color w:val="auto"/>
          <w:sz w:val="24"/>
          <w:szCs w:val="24"/>
          <w:bdr w:val="none" w:sz="0" w:space="0" w:color="auto"/>
        </w:rPr>
        <w:t>ore</w:t>
      </w:r>
      <w:r w:rsidR="00B45993">
        <w:rPr>
          <w:rFonts w:cs="Times New Roman"/>
          <w:b/>
          <w:color w:val="auto"/>
          <w:sz w:val="24"/>
          <w:szCs w:val="24"/>
          <w:bdr w:val="none" w:sz="0" w:space="0" w:color="auto"/>
        </w:rPr>
        <w:t xml:space="preserve">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21 con </w:t>
      </w:r>
      <w:r w:rsidRPr="00A57C33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>The Connection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, lungometraggio d’esordio di Shirley Clarke, una delle filmmaker più influenti del New American Cinema. Si prosegue venerdì 3 maggio alle </w:t>
      </w:r>
      <w:r w:rsidR="00B45993">
        <w:rPr>
          <w:rFonts w:cs="Times New Roman"/>
          <w:color w:val="auto"/>
          <w:sz w:val="24"/>
          <w:szCs w:val="24"/>
          <w:bdr w:val="none" w:sz="0" w:space="0" w:color="auto"/>
        </w:rPr>
        <w:t xml:space="preserve">ore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21.15 con l'ultimo lavoro di </w:t>
      </w:r>
      <w:proofErr w:type="spellStart"/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Laetitia</w:t>
      </w:r>
      <w:proofErr w:type="spellEnd"/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Carton</w:t>
      </w:r>
      <w:proofErr w:type="spellEnd"/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A57C33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 xml:space="preserve">Le </w:t>
      </w:r>
      <w:proofErr w:type="spellStart"/>
      <w:r w:rsidRPr="00A57C33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>grand</w:t>
      </w:r>
      <w:proofErr w:type="spellEnd"/>
      <w:r w:rsidRPr="00A57C33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A57C33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>Bal</w:t>
      </w:r>
      <w:proofErr w:type="spellEnd"/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, un inno senza tempo alla magia del ballo e all’armonia di anime e corpi nella diversità. Si conclude domenica </w:t>
      </w:r>
      <w:r w:rsidR="00FB296B">
        <w:rPr>
          <w:rFonts w:cs="Times New Roman"/>
          <w:color w:val="auto"/>
          <w:sz w:val="24"/>
          <w:szCs w:val="24"/>
          <w:bdr w:val="none" w:sz="0" w:space="0" w:color="auto"/>
        </w:rPr>
        <w:t>5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maggio alle </w:t>
      </w:r>
      <w:r w:rsidR="00B45993">
        <w:rPr>
          <w:rFonts w:cs="Times New Roman"/>
          <w:color w:val="auto"/>
          <w:sz w:val="24"/>
          <w:szCs w:val="24"/>
          <w:bdr w:val="none" w:sz="0" w:space="0" w:color="auto"/>
        </w:rPr>
        <w:t xml:space="preserve">ore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21 con </w:t>
      </w:r>
      <w:r w:rsidRPr="00A57C33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 xml:space="preserve">Franca. Chaos and </w:t>
      </w:r>
      <w:proofErr w:type="spellStart"/>
      <w:r w:rsidRPr="00A57C33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>creation</w:t>
      </w:r>
      <w:proofErr w:type="spellEnd"/>
      <w:r w:rsidR="00DB72D3" w:rsidRPr="00DB72D3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DB72D3">
        <w:rPr>
          <w:rFonts w:cs="Times New Roman"/>
          <w:color w:val="auto"/>
          <w:sz w:val="24"/>
          <w:szCs w:val="24"/>
          <w:bdr w:val="none" w:sz="0" w:space="0" w:color="auto"/>
        </w:rPr>
        <w:t xml:space="preserve">di </w:t>
      </w:r>
      <w:r w:rsidR="00DB72D3" w:rsidRPr="00A57C33">
        <w:rPr>
          <w:rFonts w:cs="Times New Roman"/>
          <w:color w:val="auto"/>
          <w:sz w:val="24"/>
          <w:szCs w:val="24"/>
          <w:bdr w:val="none" w:sz="0" w:space="0" w:color="auto"/>
        </w:rPr>
        <w:t>Francesco Carrozzini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, un ritratto intimo di Franca Sozzani,</w:t>
      </w:r>
      <w:r w:rsidR="00DB72D3">
        <w:rPr>
          <w:rFonts w:cs="Times New Roman"/>
          <w:color w:val="auto"/>
          <w:sz w:val="24"/>
          <w:szCs w:val="24"/>
          <w:bdr w:val="none" w:sz="0" w:space="0" w:color="auto"/>
        </w:rPr>
        <w:t xml:space="preserve"> madre del regista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e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leggendaria direttrice di Vogue Italia</w:t>
      </w:r>
      <w:r w:rsidR="00DB72D3"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DB72D3">
        <w:rPr>
          <w:rFonts w:cs="Times New Roman"/>
          <w:color w:val="auto"/>
          <w:sz w:val="24"/>
          <w:szCs w:val="24"/>
          <w:bdr w:val="none" w:sz="0" w:space="0" w:color="auto"/>
        </w:rPr>
        <w:t>U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n’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icona che ha dettato lo stile degli ultimi venticinque anni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da sempre impegnata nell’esplorare tematiche off-limits al fine di scuotere lo status quo e ridefinire il concetto di bellezza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</w:p>
    <w:p w:rsidR="00A57C33" w:rsidRPr="00A57C33" w:rsidRDefault="00A57C33" w:rsidP="00A57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b/>
          <w:bCs/>
          <w:i/>
          <w:iCs/>
          <w:color w:val="auto"/>
          <w:sz w:val="24"/>
          <w:szCs w:val="24"/>
          <w:bdr w:val="none" w:sz="0" w:space="0" w:color="auto"/>
        </w:rPr>
      </w:pP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E infine per </w:t>
      </w:r>
      <w:r w:rsidRPr="00FB296B">
        <w:rPr>
          <w:rFonts w:cs="Times New Roman"/>
          <w:b/>
          <w:color w:val="auto"/>
          <w:sz w:val="24"/>
          <w:szCs w:val="24"/>
          <w:bdr w:val="none" w:sz="0" w:space="0" w:color="auto"/>
        </w:rPr>
        <w:t>le famiglie</w:t>
      </w:r>
      <w:r w:rsidR="00300864" w:rsidRPr="00FB296B">
        <w:rPr>
          <w:rFonts w:cs="Times New Roman"/>
          <w:b/>
          <w:color w:val="auto"/>
          <w:sz w:val="24"/>
          <w:szCs w:val="24"/>
          <w:bdr w:val="none" w:sz="0" w:space="0" w:color="auto"/>
        </w:rPr>
        <w:t xml:space="preserve"> con bambini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saranno organizzati </w:t>
      </w:r>
      <w:r w:rsidRPr="00A57C33">
        <w:rPr>
          <w:rFonts w:cs="Times New Roman"/>
          <w:b/>
          <w:color w:val="FF0000"/>
          <w:sz w:val="24"/>
          <w:szCs w:val="24"/>
          <w:bdr w:val="none" w:sz="0" w:space="0" w:color="auto"/>
        </w:rPr>
        <w:t>laboratori</w:t>
      </w:r>
      <w:r w:rsidRPr="00A57C33">
        <w:rPr>
          <w:rFonts w:cs="Times New Roman"/>
          <w:color w:val="FF0000"/>
          <w:sz w:val="24"/>
          <w:szCs w:val="24"/>
          <w:bdr w:val="none" w:sz="0" w:space="0" w:color="auto"/>
        </w:rPr>
        <w:t xml:space="preserve">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al </w:t>
      </w:r>
      <w:r w:rsidRPr="00A57C33">
        <w:rPr>
          <w:rFonts w:cs="Times New Roman"/>
          <w:bCs/>
          <w:iCs/>
          <w:color w:val="auto"/>
          <w:sz w:val="24"/>
          <w:szCs w:val="24"/>
          <w:bdr w:val="none" w:sz="0" w:space="0" w:color="auto"/>
        </w:rPr>
        <w:t xml:space="preserve">Museo di Santa Giulia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per conoscere grandi fotografi, scoprendone il linguaggio, il lavoro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,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l’estetica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 e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la grammatica attraverso immagini intense che restituiscono una visione della donna da molteplici punti di vista. </w:t>
      </w:r>
    </w:p>
    <w:p w:rsidR="00A57C33" w:rsidRDefault="00A57C33" w:rsidP="00A57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 w:rsidRPr="00A57C33">
        <w:rPr>
          <w:rFonts w:cs="Times New Roman"/>
          <w:bCs/>
          <w:iCs/>
          <w:color w:val="auto"/>
          <w:sz w:val="24"/>
          <w:szCs w:val="24"/>
          <w:bdr w:val="none" w:sz="0" w:space="0" w:color="auto"/>
        </w:rPr>
        <w:t xml:space="preserve">Nel workshop </w:t>
      </w:r>
      <w:r w:rsidRPr="00A57C33">
        <w:rPr>
          <w:rFonts w:cs="Times New Roman"/>
          <w:b/>
          <w:bCs/>
          <w:i/>
          <w:iCs/>
          <w:color w:val="auto"/>
          <w:sz w:val="24"/>
          <w:szCs w:val="24"/>
          <w:bdr w:val="none" w:sz="0" w:space="0" w:color="auto"/>
        </w:rPr>
        <w:t>Un reportage sensazionale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si potrà scoprire come l’osservazione attenta di una fotografia permette di immergerci in essa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;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A57C33">
        <w:rPr>
          <w:rFonts w:cs="Times New Roman"/>
          <w:bCs/>
          <w:iCs/>
          <w:color w:val="auto"/>
          <w:sz w:val="24"/>
          <w:szCs w:val="24"/>
          <w:bdr w:val="none" w:sz="0" w:space="0" w:color="auto"/>
        </w:rPr>
        <w:t xml:space="preserve">i partecipanti del laboratorio </w:t>
      </w:r>
      <w:r w:rsidRPr="00A57C33">
        <w:rPr>
          <w:rFonts w:cs="Times New Roman"/>
          <w:b/>
          <w:bCs/>
          <w:i/>
          <w:iCs/>
          <w:color w:val="auto"/>
          <w:sz w:val="24"/>
          <w:szCs w:val="24"/>
          <w:bdr w:val="none" w:sz="0" w:space="0" w:color="auto"/>
        </w:rPr>
        <w:t xml:space="preserve">Espansioni 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arriveranno ad agire su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>lle foto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“pittoricamente” </w:t>
      </w:r>
      <w:r w:rsidR="00300864">
        <w:rPr>
          <w:rFonts w:cs="Times New Roman"/>
          <w:color w:val="auto"/>
          <w:sz w:val="24"/>
          <w:szCs w:val="24"/>
          <w:bdr w:val="none" w:sz="0" w:space="0" w:color="auto"/>
        </w:rPr>
        <w:t>e i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l fotomontaggio, tecnica artistica facile da utilizzare che spalanca le porte all’immaginazione, </w:t>
      </w:r>
      <w:r w:rsidR="00300864">
        <w:rPr>
          <w:rFonts w:cs="Times New Roman"/>
          <w:color w:val="auto"/>
          <w:sz w:val="24"/>
          <w:szCs w:val="24"/>
          <w:bdr w:val="none" w:sz="0" w:space="0" w:color="auto"/>
        </w:rPr>
        <w:t>sarà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il protagonista di </w:t>
      </w:r>
      <w:r w:rsidRPr="00A57C33">
        <w:rPr>
          <w:rFonts w:cs="Times New Roman"/>
          <w:b/>
          <w:bCs/>
          <w:i/>
          <w:iCs/>
          <w:color w:val="auto"/>
          <w:sz w:val="24"/>
          <w:szCs w:val="24"/>
          <w:bdr w:val="none" w:sz="0" w:space="0" w:color="auto"/>
        </w:rPr>
        <w:t>Uno, dieci, cento scatti</w:t>
      </w:r>
      <w:r w:rsidR="00300864">
        <w:rPr>
          <w:rFonts w:cs="Times New Roman"/>
          <w:b/>
          <w:bCs/>
          <w:i/>
          <w:iCs/>
          <w:color w:val="auto"/>
          <w:sz w:val="24"/>
          <w:szCs w:val="24"/>
          <w:bdr w:val="none" w:sz="0" w:space="0" w:color="auto"/>
        </w:rPr>
        <w:t xml:space="preserve"> </w:t>
      </w:r>
      <w:r w:rsidR="00300864" w:rsidRPr="00300864">
        <w:rPr>
          <w:rFonts w:cs="Times New Roman"/>
          <w:bCs/>
          <w:iCs/>
          <w:color w:val="auto"/>
          <w:sz w:val="24"/>
          <w:szCs w:val="24"/>
          <w:bdr w:val="none" w:sz="0" w:space="0" w:color="auto"/>
        </w:rPr>
        <w:t>per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300864">
        <w:rPr>
          <w:rFonts w:cs="Times New Roman"/>
          <w:color w:val="auto"/>
          <w:sz w:val="24"/>
          <w:szCs w:val="24"/>
          <w:bdr w:val="none" w:sz="0" w:space="0" w:color="auto"/>
        </w:rPr>
        <w:t>d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>iverti</w:t>
      </w:r>
      <w:r w:rsidR="00300864">
        <w:rPr>
          <w:rFonts w:cs="Times New Roman"/>
          <w:color w:val="auto"/>
          <w:sz w:val="24"/>
          <w:szCs w:val="24"/>
          <w:bdr w:val="none" w:sz="0" w:space="0" w:color="auto"/>
        </w:rPr>
        <w:t>rs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i a smontare le fotografie esposte </w:t>
      </w:r>
      <w:r w:rsidR="00300864">
        <w:rPr>
          <w:rFonts w:cs="Times New Roman"/>
          <w:color w:val="auto"/>
          <w:sz w:val="24"/>
          <w:szCs w:val="24"/>
          <w:bdr w:val="none" w:sz="0" w:space="0" w:color="auto"/>
        </w:rPr>
        <w:t>e</w:t>
      </w:r>
      <w:r w:rsidRPr="00A57C33">
        <w:rPr>
          <w:rFonts w:cs="Times New Roman"/>
          <w:color w:val="auto"/>
          <w:sz w:val="24"/>
          <w:szCs w:val="24"/>
          <w:bdr w:val="none" w:sz="0" w:space="0" w:color="auto"/>
        </w:rPr>
        <w:t xml:space="preserve"> crearne di nuove attraverso sovrapposizioni, ritagli, interventi pittorici</w:t>
      </w:r>
      <w:r w:rsidR="00300864"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</w:p>
    <w:p w:rsidR="00300864" w:rsidRPr="00A57C33" w:rsidRDefault="00300864" w:rsidP="00A57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</w:p>
    <w:p w:rsidR="00A57C33" w:rsidRDefault="00A57C33" w:rsidP="00A57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</w:p>
    <w:p w:rsidR="00FB296B" w:rsidRDefault="00FB296B" w:rsidP="00A57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</w:p>
    <w:p w:rsidR="00FB296B" w:rsidRPr="00A57C33" w:rsidRDefault="00FB296B" w:rsidP="00A57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</w:p>
    <w:p w:rsidR="00122B61" w:rsidRPr="0068059A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rPr>
          <w:rFonts w:cs="Times New Roman"/>
          <w:b/>
          <w:bCs/>
          <w:color w:val="FF0000"/>
          <w:sz w:val="28"/>
          <w:szCs w:val="24"/>
          <w:bdr w:val="none" w:sz="0" w:space="0" w:color="auto"/>
        </w:rPr>
      </w:pPr>
    </w:p>
    <w:p w:rsidR="00122B61" w:rsidRPr="000C28B3" w:rsidRDefault="00FB296B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center"/>
        <w:rPr>
          <w:rFonts w:cs="Times New Roman"/>
          <w:b/>
          <w:bCs/>
          <w:color w:val="FF0000"/>
          <w:sz w:val="28"/>
          <w:szCs w:val="24"/>
          <w:bdr w:val="none" w:sz="0" w:space="0" w:color="auto"/>
        </w:rPr>
      </w:pPr>
      <w:bookmarkStart w:id="3" w:name="_Hlk5714133"/>
      <w:r>
        <w:rPr>
          <w:rFonts w:cs="Times New Roman"/>
          <w:b/>
          <w:bCs/>
          <w:color w:val="FF0000"/>
          <w:sz w:val="28"/>
          <w:szCs w:val="24"/>
          <w:bdr w:val="none" w:sz="0" w:space="0" w:color="auto"/>
        </w:rPr>
        <w:lastRenderedPageBreak/>
        <w:t>LE MOSTRE</w:t>
      </w:r>
    </w:p>
    <w:bookmarkEnd w:id="3"/>
    <w:p w:rsidR="00473178" w:rsidRPr="00473178" w:rsidRDefault="00473178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10"/>
          <w:szCs w:val="24"/>
          <w:bdr w:val="none" w:sz="0" w:space="0" w:color="auto"/>
        </w:rPr>
      </w:pPr>
    </w:p>
    <w:p w:rsidR="00FB296B" w:rsidRDefault="00FB296B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</w:p>
    <w:p w:rsidR="00122B61" w:rsidRPr="000C28B3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  <w:r w:rsidRPr="000C28B3">
        <w:rPr>
          <w:rFonts w:cs="Arial"/>
          <w:b/>
          <w:color w:val="FF0000"/>
          <w:sz w:val="24"/>
          <w:szCs w:val="24"/>
          <w:bdr w:val="none" w:sz="0" w:space="0" w:color="auto"/>
        </w:rPr>
        <w:t>MUSEO DI SANTA GIULIA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Il </w:t>
      </w:r>
      <w:r w:rsidRPr="00122B61">
        <w:rPr>
          <w:rFonts w:cs="Arial"/>
          <w:i/>
          <w:color w:val="auto"/>
          <w:sz w:val="24"/>
          <w:szCs w:val="24"/>
          <w:bdr w:val="none" w:sz="0" w:space="0" w:color="auto"/>
        </w:rPr>
        <w:t>Museo della città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, un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 xml:space="preserve"> antico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monastero femminile di origine longobarda, accoglie </w:t>
      </w: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 xml:space="preserve">Da Man Ray a Vanessa </w:t>
      </w:r>
      <w:proofErr w:type="spellStart"/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Beecroft</w:t>
      </w:r>
      <w:proofErr w:type="spellEnd"/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, un percorso di </w:t>
      </w:r>
      <w:r w:rsidR="000F03A9" w:rsidRPr="00441519">
        <w:rPr>
          <w:rFonts w:cs="Arial"/>
          <w:color w:val="auto"/>
          <w:sz w:val="24"/>
          <w:szCs w:val="24"/>
          <w:bdr w:val="none" w:sz="0" w:space="0" w:color="auto"/>
        </w:rPr>
        <w:t>9</w:t>
      </w:r>
      <w:r w:rsidRPr="00441519">
        <w:rPr>
          <w:rFonts w:cs="Arial"/>
          <w:color w:val="auto"/>
          <w:sz w:val="24"/>
          <w:szCs w:val="24"/>
          <w:bdr w:val="none" w:sz="0" w:space="0" w:color="auto"/>
        </w:rPr>
        <w:t xml:space="preserve"> mostre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>: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un trittico tematico dedicato al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 xml:space="preserve"> rapporto tra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donne 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>e o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biettivo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 xml:space="preserve"> fotografico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; 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>3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monografic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>he</w:t>
      </w:r>
      <w:r w:rsidRPr="00122B61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 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dedicat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>e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al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 xml:space="preserve"> ritratto dal XIX al XXI secolo</w:t>
      </w:r>
      <w:r w:rsidR="000F03A9">
        <w:rPr>
          <w:rFonts w:cs="Arial"/>
          <w:color w:val="auto"/>
          <w:sz w:val="24"/>
          <w:szCs w:val="24"/>
          <w:bdr w:val="none" w:sz="0" w:space="0" w:color="auto"/>
        </w:rPr>
        <w:t>;</w:t>
      </w:r>
      <w:r w:rsidR="00CF5ADA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0F03A9" w:rsidRPr="000F03A9">
        <w:rPr>
          <w:rFonts w:cs="Arial"/>
          <w:color w:val="auto"/>
          <w:sz w:val="24"/>
          <w:szCs w:val="24"/>
          <w:bdr w:val="none" w:sz="0" w:space="0" w:color="auto"/>
        </w:rPr>
        <w:t>un</w:t>
      </w:r>
      <w:r w:rsidR="000F03A9">
        <w:rPr>
          <w:rFonts w:cs="Arial"/>
          <w:color w:val="auto"/>
          <w:sz w:val="24"/>
          <w:szCs w:val="24"/>
          <w:bdr w:val="none" w:sz="0" w:space="0" w:color="auto"/>
        </w:rPr>
        <w:t>’</w:t>
      </w:r>
      <w:r w:rsidR="000F03A9" w:rsidRPr="000F03A9">
        <w:rPr>
          <w:rFonts w:cs="Arial"/>
          <w:color w:val="auto"/>
          <w:sz w:val="24"/>
          <w:szCs w:val="24"/>
          <w:bdr w:val="none" w:sz="0" w:space="0" w:color="auto"/>
        </w:rPr>
        <w:t>installazione</w:t>
      </w:r>
      <w:r w:rsidR="000F03A9">
        <w:rPr>
          <w:rFonts w:cs="Arial"/>
          <w:color w:val="auto"/>
          <w:sz w:val="24"/>
          <w:szCs w:val="24"/>
          <w:bdr w:val="none" w:sz="0" w:space="0" w:color="auto"/>
        </w:rPr>
        <w:t xml:space="preserve"> che </w:t>
      </w:r>
      <w:r w:rsidR="000F03A9" w:rsidRPr="000F03A9">
        <w:rPr>
          <w:rFonts w:cs="Arial"/>
          <w:color w:val="auto"/>
          <w:sz w:val="24"/>
          <w:szCs w:val="24"/>
          <w:bdr w:val="none" w:sz="0" w:space="0" w:color="auto"/>
        </w:rPr>
        <w:t>ripercorre</w:t>
      </w:r>
      <w:r w:rsidR="000F03A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0F03A9" w:rsidRPr="000F03A9">
        <w:rPr>
          <w:rFonts w:cs="Arial"/>
          <w:color w:val="auto"/>
          <w:sz w:val="24"/>
          <w:szCs w:val="24"/>
          <w:bdr w:val="none" w:sz="0" w:space="0" w:color="auto"/>
        </w:rPr>
        <w:t>la vita e la carriera di oltre trenta fotografe italiane, dall’inizio del secolo ad oggi</w:t>
      </w:r>
      <w:r w:rsidR="000F03A9">
        <w:rPr>
          <w:rFonts w:cs="Arial"/>
          <w:color w:val="auto"/>
          <w:sz w:val="24"/>
          <w:szCs w:val="24"/>
          <w:bdr w:val="none" w:sz="0" w:space="0" w:color="auto"/>
        </w:rPr>
        <w:t xml:space="preserve"> e </w:t>
      </w:r>
      <w:r w:rsidR="00CF5ADA">
        <w:rPr>
          <w:rFonts w:cs="Arial"/>
          <w:color w:val="auto"/>
          <w:sz w:val="24"/>
          <w:szCs w:val="24"/>
          <w:bdr w:val="none" w:sz="0" w:space="0" w:color="auto"/>
        </w:rPr>
        <w:t>due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progetti </w:t>
      </w:r>
      <w:r w:rsidRPr="00122B61">
        <w:rPr>
          <w:rFonts w:cs="Arial"/>
          <w:i/>
          <w:color w:val="auto"/>
          <w:sz w:val="24"/>
          <w:szCs w:val="24"/>
          <w:bdr w:val="none" w:sz="0" w:space="0" w:color="auto"/>
        </w:rPr>
        <w:t>one-off</w:t>
      </w:r>
      <w:r w:rsidR="00712FF8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omaggio a grandi artisti contemporanei</w:t>
      </w:r>
      <w:r w:rsidR="000F03A9">
        <w:rPr>
          <w:rFonts w:cs="Arial"/>
          <w:color w:val="auto"/>
          <w:sz w:val="24"/>
          <w:szCs w:val="24"/>
          <w:bdr w:val="none" w:sz="0" w:space="0" w:color="auto"/>
        </w:rPr>
        <w:t>.</w:t>
      </w:r>
    </w:p>
    <w:p w:rsidR="00122B61" w:rsidRPr="000C28B3" w:rsidRDefault="00CF5ADA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b/>
          <w:color w:val="3399FF"/>
          <w:sz w:val="24"/>
          <w:szCs w:val="24"/>
          <w:bdr w:val="none" w:sz="0" w:space="0" w:color="auto"/>
        </w:rPr>
      </w:pPr>
      <w:r>
        <w:rPr>
          <w:rFonts w:cs="Arial"/>
          <w:b/>
          <w:color w:val="3399FF"/>
          <w:sz w:val="24"/>
          <w:szCs w:val="24"/>
          <w:bdr w:val="none" w:sz="0" w:space="0" w:color="auto"/>
        </w:rPr>
        <w:t>Il trittico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Donne davanti l’obiettivo</w:t>
      </w:r>
      <w:r w:rsidRPr="00122B61">
        <w:rPr>
          <w:rFonts w:cs="Arial"/>
          <w:i/>
          <w:color w:val="auto"/>
          <w:sz w:val="24"/>
          <w:szCs w:val="24"/>
          <w:bdr w:val="none" w:sz="0" w:space="0" w:color="auto"/>
        </w:rPr>
        <w:t>,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a cura di Mario Trevisan</w:t>
      </w:r>
      <w:r w:rsidRPr="00221067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Pr="00122B61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 </w:t>
      </w:r>
      <w:r w:rsidR="00D33409" w:rsidRPr="00D33409">
        <w:rPr>
          <w:rFonts w:cs="Arial"/>
          <w:color w:val="auto"/>
          <w:sz w:val="24"/>
          <w:szCs w:val="24"/>
          <w:bdr w:val="none" w:sz="0" w:space="0" w:color="auto"/>
        </w:rPr>
        <w:t>racconta il nudo femminile</w:t>
      </w:r>
      <w:r w:rsidR="00D67AAD">
        <w:rPr>
          <w:rFonts w:cs="Arial"/>
          <w:color w:val="auto"/>
          <w:sz w:val="24"/>
          <w:szCs w:val="24"/>
          <w:bdr w:val="none" w:sz="0" w:space="0" w:color="auto"/>
        </w:rPr>
        <w:t xml:space="preserve"> con 110 straordinari scatti di </w:t>
      </w:r>
      <w:r w:rsidR="00D33409" w:rsidRPr="00D33409">
        <w:rPr>
          <w:rFonts w:cs="Arial"/>
          <w:color w:val="auto"/>
          <w:sz w:val="24"/>
          <w:szCs w:val="24"/>
          <w:bdr w:val="none" w:sz="0" w:space="0" w:color="auto"/>
        </w:rPr>
        <w:t xml:space="preserve">artisti </w:t>
      </w:r>
      <w:r w:rsidR="00D33409">
        <w:rPr>
          <w:rFonts w:cs="Arial"/>
          <w:color w:val="auto"/>
          <w:sz w:val="24"/>
          <w:szCs w:val="24"/>
          <w:bdr w:val="none" w:sz="0" w:space="0" w:color="auto"/>
        </w:rPr>
        <w:t xml:space="preserve">di fama internazionale 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 xml:space="preserve">dagli 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>albori della fotografia</w:t>
      </w:r>
      <w:r w:rsidR="00D67AAD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 xml:space="preserve">a oggi, 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>p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>assando da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 xml:space="preserve">gli anni 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>’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>20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 xml:space="preserve"> e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 xml:space="preserve"> dalla Parigi del periodo surrealista all'America Latina degli inizi del ‘900, non dimenticando il Giappone 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>e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 xml:space="preserve"> la sua cultura.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 xml:space="preserve"> T</w:t>
      </w:r>
      <w:r w:rsidR="00D33409">
        <w:rPr>
          <w:rFonts w:cs="Arial"/>
          <w:color w:val="auto"/>
          <w:sz w:val="24"/>
          <w:szCs w:val="24"/>
          <w:bdr w:val="none" w:sz="0" w:space="0" w:color="auto"/>
        </w:rPr>
        <w:t>ra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 xml:space="preserve"> i fotografi in mostra:</w:t>
      </w:r>
      <w:r w:rsidR="00D33409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 xml:space="preserve">Marina Abramovic, </w:t>
      </w:r>
      <w:r w:rsidR="00C619B3">
        <w:rPr>
          <w:rFonts w:cs="Arial"/>
          <w:color w:val="auto"/>
          <w:sz w:val="24"/>
          <w:szCs w:val="24"/>
          <w:bdr w:val="none" w:sz="0" w:space="0" w:color="auto"/>
        </w:rPr>
        <w:t xml:space="preserve">Vanessa </w:t>
      </w:r>
      <w:proofErr w:type="spellStart"/>
      <w:r w:rsidR="00C619B3">
        <w:rPr>
          <w:rFonts w:cs="Arial"/>
          <w:color w:val="auto"/>
          <w:sz w:val="24"/>
          <w:szCs w:val="24"/>
          <w:bdr w:val="none" w:sz="0" w:space="0" w:color="auto"/>
        </w:rPr>
        <w:t>Beecroft</w:t>
      </w:r>
      <w:proofErr w:type="spellEnd"/>
      <w:r w:rsidR="00C619B3">
        <w:rPr>
          <w:rFonts w:cs="Arial"/>
          <w:color w:val="auto"/>
          <w:sz w:val="24"/>
          <w:szCs w:val="24"/>
          <w:bdr w:val="none" w:sz="0" w:space="0" w:color="auto"/>
        </w:rPr>
        <w:t>, E.J.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="00C619B3">
        <w:rPr>
          <w:rFonts w:cs="Arial"/>
          <w:color w:val="auto"/>
          <w:sz w:val="24"/>
          <w:szCs w:val="24"/>
          <w:bdr w:val="none" w:sz="0" w:space="0" w:color="auto"/>
        </w:rPr>
        <w:t>Bellocq</w:t>
      </w:r>
      <w:proofErr w:type="spellEnd"/>
      <w:r w:rsidR="00C619B3">
        <w:rPr>
          <w:rFonts w:cs="Arial"/>
          <w:color w:val="auto"/>
          <w:sz w:val="24"/>
          <w:szCs w:val="24"/>
          <w:bdr w:val="none" w:sz="0" w:space="0" w:color="auto"/>
        </w:rPr>
        <w:t xml:space="preserve">, Bill </w:t>
      </w:r>
      <w:proofErr w:type="spellStart"/>
      <w:r w:rsidR="00C619B3">
        <w:rPr>
          <w:rFonts w:cs="Arial"/>
          <w:color w:val="auto"/>
          <w:sz w:val="24"/>
          <w:szCs w:val="24"/>
          <w:bdr w:val="none" w:sz="0" w:space="0" w:color="auto"/>
        </w:rPr>
        <w:t>Brant</w:t>
      </w:r>
      <w:proofErr w:type="spellEnd"/>
      <w:r w:rsidR="00C619B3">
        <w:rPr>
          <w:rFonts w:cs="Arial"/>
          <w:color w:val="auto"/>
          <w:sz w:val="24"/>
          <w:szCs w:val="24"/>
          <w:bdr w:val="none" w:sz="0" w:space="0" w:color="auto"/>
        </w:rPr>
        <w:t xml:space="preserve">, Robert </w:t>
      </w:r>
      <w:proofErr w:type="spellStart"/>
      <w:r w:rsidR="00C619B3">
        <w:rPr>
          <w:rFonts w:cs="Arial"/>
          <w:color w:val="auto"/>
          <w:sz w:val="24"/>
          <w:szCs w:val="24"/>
          <w:bdr w:val="none" w:sz="0" w:space="0" w:color="auto"/>
        </w:rPr>
        <w:t>Mapplethorpe</w:t>
      </w:r>
      <w:proofErr w:type="spellEnd"/>
      <w:r w:rsidR="00C619B3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="00C619B3">
        <w:rPr>
          <w:rFonts w:cs="Arial"/>
          <w:color w:val="auto"/>
          <w:sz w:val="24"/>
          <w:szCs w:val="24"/>
          <w:bdr w:val="none" w:sz="0" w:space="0" w:color="auto"/>
        </w:rPr>
        <w:t>Elmut</w:t>
      </w:r>
      <w:proofErr w:type="spellEnd"/>
      <w:r w:rsidR="00C619B3">
        <w:rPr>
          <w:rFonts w:cs="Arial"/>
          <w:color w:val="auto"/>
          <w:sz w:val="24"/>
          <w:szCs w:val="24"/>
          <w:bdr w:val="none" w:sz="0" w:space="0" w:color="auto"/>
        </w:rPr>
        <w:t xml:space="preserve"> Newton, Man Ray, Peter </w:t>
      </w:r>
      <w:proofErr w:type="spellStart"/>
      <w:r w:rsidR="00C619B3">
        <w:rPr>
          <w:rFonts w:cs="Arial"/>
          <w:color w:val="auto"/>
          <w:sz w:val="24"/>
          <w:szCs w:val="24"/>
          <w:bdr w:val="none" w:sz="0" w:space="0" w:color="auto"/>
        </w:rPr>
        <w:t>Witkin</w:t>
      </w:r>
      <w:proofErr w:type="spellEnd"/>
      <w:r w:rsidR="00C619B3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D33409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Francesca </w:t>
      </w:r>
      <w:proofErr w:type="spellStart"/>
      <w:r w:rsidR="00D33409" w:rsidRPr="00122B61">
        <w:rPr>
          <w:rFonts w:cs="Arial"/>
          <w:color w:val="auto"/>
          <w:sz w:val="24"/>
          <w:szCs w:val="24"/>
          <w:bdr w:val="none" w:sz="0" w:space="0" w:color="auto"/>
        </w:rPr>
        <w:t>Woodman</w:t>
      </w:r>
      <w:proofErr w:type="spellEnd"/>
      <w:r w:rsidR="00D33409" w:rsidRPr="00D3340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bookmarkStart w:id="4" w:name="_Hlk4160810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(</w:t>
      </w:r>
      <w:r w:rsidR="006A44F3">
        <w:rPr>
          <w:rFonts w:cs="Arial"/>
          <w:color w:val="auto"/>
          <w:sz w:val="24"/>
          <w:szCs w:val="24"/>
          <w:bdr w:val="none" w:sz="0" w:space="0" w:color="auto"/>
        </w:rPr>
        <w:t xml:space="preserve">inedita, 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produzione Brescia Photo Festival).</w:t>
      </w:r>
      <w:bookmarkEnd w:id="4"/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</w:p>
    <w:p w:rsidR="004A3150" w:rsidRDefault="00C619B3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>
        <w:rPr>
          <w:rFonts w:cs="Arial"/>
          <w:b/>
          <w:i/>
          <w:color w:val="auto"/>
          <w:sz w:val="24"/>
          <w:szCs w:val="24"/>
          <w:bdr w:val="none" w:sz="0" w:space="0" w:color="auto"/>
        </w:rPr>
        <w:t>D</w:t>
      </w:r>
      <w:r w:rsidR="00122B61"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ietro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122B61"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l’obiettivo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. </w:t>
      </w:r>
      <w:r w:rsidRPr="009E7AB7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Fotografe italiane 1965-2018</w:t>
      </w:r>
      <w:r w:rsidR="009E7AB7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 w:rsidR="000B1986">
        <w:rPr>
          <w:rFonts w:cs="Arial"/>
          <w:color w:val="auto"/>
          <w:sz w:val="24"/>
          <w:szCs w:val="24"/>
          <w:bdr w:val="none" w:sz="0" w:space="0" w:color="auto"/>
        </w:rPr>
        <w:t>d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>a</w:t>
      </w:r>
      <w:r w:rsidR="000B1986">
        <w:rPr>
          <w:rFonts w:cs="Arial"/>
          <w:color w:val="auto"/>
          <w:sz w:val="24"/>
          <w:szCs w:val="24"/>
          <w:bdr w:val="none" w:sz="0" w:space="0" w:color="auto"/>
        </w:rPr>
        <w:t xml:space="preserve">lla collezione 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>Donata Pizzi,</w:t>
      </w:r>
      <w:r w:rsidR="000B1986">
        <w:rPr>
          <w:rFonts w:cs="Arial"/>
          <w:color w:val="auto"/>
          <w:sz w:val="24"/>
          <w:szCs w:val="24"/>
          <w:bdr w:val="none" w:sz="0" w:space="0" w:color="auto"/>
        </w:rPr>
        <w:t xml:space="preserve"> a cura di Alessandra Capodacqua,</w:t>
      </w:r>
      <w:r w:rsidR="00D67AAD">
        <w:rPr>
          <w:rFonts w:cs="Arial"/>
          <w:color w:val="auto"/>
          <w:sz w:val="24"/>
          <w:szCs w:val="24"/>
          <w:bdr w:val="none" w:sz="0" w:space="0" w:color="auto"/>
        </w:rPr>
        <w:t xml:space="preserve"> conta 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>100 immagini d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>i 70 tra le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più importanti fotografe italiane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 xml:space="preserve"> appartenenti a generazioni e ambiti espressivi diversi</w:t>
      </w:r>
      <w:r w:rsidR="00D66349">
        <w:rPr>
          <w:rFonts w:cs="Arial"/>
          <w:color w:val="auto"/>
          <w:sz w:val="24"/>
          <w:szCs w:val="24"/>
          <w:bdr w:val="none" w:sz="0" w:space="0" w:color="auto"/>
        </w:rPr>
        <w:t>, tra cui: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>
        <w:rPr>
          <w:rFonts w:cs="Arial"/>
          <w:color w:val="auto"/>
          <w:sz w:val="24"/>
          <w:szCs w:val="24"/>
          <w:bdr w:val="none" w:sz="0" w:space="0" w:color="auto"/>
        </w:rPr>
        <w:t>Paola Agosti,</w:t>
      </w:r>
      <w:r w:rsidR="005D41DC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Marina Ballo Charmet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, Letizia Battaglia, Silvia </w:t>
      </w:r>
      <w:proofErr w:type="spellStart"/>
      <w:r>
        <w:rPr>
          <w:rFonts w:cs="Arial"/>
          <w:color w:val="auto"/>
          <w:sz w:val="24"/>
          <w:szCs w:val="24"/>
          <w:bdr w:val="none" w:sz="0" w:space="0" w:color="auto"/>
        </w:rPr>
        <w:t>Camporesi</w:t>
      </w:r>
      <w:proofErr w:type="spellEnd"/>
      <w:r>
        <w:rPr>
          <w:rFonts w:cs="Arial"/>
          <w:color w:val="auto"/>
          <w:sz w:val="24"/>
          <w:szCs w:val="24"/>
          <w:bdr w:val="none" w:sz="0" w:space="0" w:color="auto"/>
        </w:rPr>
        <w:t xml:space="preserve">, Lisetta Carmi, Gea </w:t>
      </w:r>
      <w:proofErr w:type="spellStart"/>
      <w:r>
        <w:rPr>
          <w:rFonts w:cs="Arial"/>
          <w:color w:val="auto"/>
          <w:sz w:val="24"/>
          <w:szCs w:val="24"/>
          <w:bdr w:val="none" w:sz="0" w:space="0" w:color="auto"/>
        </w:rPr>
        <w:t>Ca</w:t>
      </w:r>
      <w:r w:rsidR="009E7AB7">
        <w:rPr>
          <w:rFonts w:cs="Arial"/>
          <w:color w:val="auto"/>
          <w:sz w:val="24"/>
          <w:szCs w:val="24"/>
          <w:bdr w:val="none" w:sz="0" w:space="0" w:color="auto"/>
        </w:rPr>
        <w:t>solaro</w:t>
      </w:r>
      <w:proofErr w:type="spellEnd"/>
      <w:r w:rsidR="009E7AB7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Anna Di Prospero, Adelita </w:t>
      </w:r>
      <w:proofErr w:type="spellStart"/>
      <w:r>
        <w:rPr>
          <w:rFonts w:cs="Arial"/>
          <w:color w:val="auto"/>
          <w:sz w:val="24"/>
          <w:szCs w:val="24"/>
          <w:bdr w:val="none" w:sz="0" w:space="0" w:color="auto"/>
        </w:rPr>
        <w:t>Husni</w:t>
      </w:r>
      <w:proofErr w:type="spellEnd"/>
      <w:r>
        <w:rPr>
          <w:rFonts w:cs="Arial"/>
          <w:color w:val="auto"/>
          <w:sz w:val="24"/>
          <w:szCs w:val="24"/>
          <w:bdr w:val="none" w:sz="0" w:space="0" w:color="auto"/>
        </w:rPr>
        <w:t xml:space="preserve">-Bey, Allegra Martini, 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>Paola Mattioli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>
        <w:rPr>
          <w:rFonts w:cs="Arial"/>
          <w:color w:val="auto"/>
          <w:sz w:val="24"/>
          <w:szCs w:val="24"/>
          <w:bdr w:val="none" w:sz="0" w:space="0" w:color="auto"/>
        </w:rPr>
        <w:t>Marialba</w:t>
      </w:r>
      <w:proofErr w:type="spellEnd"/>
      <w:r>
        <w:rPr>
          <w:rFonts w:cs="Arial"/>
          <w:color w:val="auto"/>
          <w:sz w:val="24"/>
          <w:szCs w:val="24"/>
          <w:bdr w:val="none" w:sz="0" w:space="0" w:color="auto"/>
        </w:rPr>
        <w:t xml:space="preserve"> Russo, Alba </w:t>
      </w:r>
      <w:proofErr w:type="spellStart"/>
      <w:r>
        <w:rPr>
          <w:rFonts w:cs="Arial"/>
          <w:color w:val="auto"/>
          <w:sz w:val="24"/>
          <w:szCs w:val="24"/>
          <w:bdr w:val="none" w:sz="0" w:space="0" w:color="auto"/>
        </w:rPr>
        <w:t>Zari</w:t>
      </w:r>
      <w:proofErr w:type="spellEnd"/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>.</w:t>
      </w:r>
      <w:r w:rsidR="00EE0725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D66349">
        <w:rPr>
          <w:rFonts w:cs="Arial"/>
          <w:color w:val="auto"/>
          <w:sz w:val="24"/>
          <w:szCs w:val="24"/>
          <w:bdr w:val="none" w:sz="0" w:space="0" w:color="auto"/>
        </w:rPr>
        <w:t>Attraverso le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 xml:space="preserve"> opere i</w:t>
      </w:r>
      <w:r w:rsidR="006D03DE">
        <w:rPr>
          <w:rFonts w:cs="Arial"/>
          <w:color w:val="auto"/>
          <w:sz w:val="24"/>
          <w:szCs w:val="24"/>
          <w:bdr w:val="none" w:sz="0" w:space="0" w:color="auto"/>
        </w:rPr>
        <w:t>n mostra</w:t>
      </w:r>
      <w:r w:rsidR="00D66349">
        <w:rPr>
          <w:rFonts w:cs="Arial"/>
          <w:color w:val="auto"/>
          <w:sz w:val="24"/>
          <w:szCs w:val="24"/>
          <w:bdr w:val="none" w:sz="0" w:space="0" w:color="auto"/>
        </w:rPr>
        <w:t xml:space="preserve"> – da quelle </w:t>
      </w:r>
      <w:r w:rsidR="00D66349" w:rsidRPr="00D66349">
        <w:rPr>
          <w:rFonts w:cs="Arial"/>
          <w:color w:val="auto"/>
          <w:sz w:val="24"/>
          <w:szCs w:val="24"/>
          <w:bdr w:val="none" w:sz="0" w:space="0" w:color="auto"/>
        </w:rPr>
        <w:t>di reportage a quelle più spiccatamente sperimentali</w:t>
      </w:r>
      <w:r w:rsidR="00D66349">
        <w:rPr>
          <w:rFonts w:cs="Arial"/>
          <w:color w:val="auto"/>
          <w:sz w:val="24"/>
          <w:szCs w:val="24"/>
          <w:bdr w:val="none" w:sz="0" w:space="0" w:color="auto"/>
        </w:rPr>
        <w:t xml:space="preserve"> – affiorano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D66349" w:rsidRPr="006D03DE">
        <w:rPr>
          <w:rFonts w:cs="Arial"/>
          <w:color w:val="auto"/>
          <w:sz w:val="24"/>
          <w:szCs w:val="24"/>
          <w:bdr w:val="none" w:sz="0" w:space="0" w:color="auto"/>
        </w:rPr>
        <w:t>i mutamenti concettuali, estetici e tecnologici che hanno caratterizzato</w:t>
      </w:r>
      <w:r w:rsidR="00D6634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6D03DE" w:rsidRPr="006D03DE">
        <w:rPr>
          <w:rFonts w:cs="Arial"/>
          <w:color w:val="auto"/>
          <w:sz w:val="24"/>
          <w:szCs w:val="24"/>
          <w:bdr w:val="none" w:sz="0" w:space="0" w:color="auto"/>
        </w:rPr>
        <w:t>la fotografia italiana dell’ultimo cinquantennio</w:t>
      </w:r>
      <w:r w:rsidR="00D66349">
        <w:rPr>
          <w:rFonts w:cs="Arial"/>
          <w:color w:val="auto"/>
          <w:sz w:val="24"/>
          <w:szCs w:val="24"/>
          <w:bdr w:val="none" w:sz="0" w:space="0" w:color="auto"/>
        </w:rPr>
        <w:t>.</w:t>
      </w:r>
    </w:p>
    <w:p w:rsidR="009E7AB7" w:rsidRPr="00122B61" w:rsidRDefault="009E7AB7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</w:p>
    <w:p w:rsid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Autoritratto al femminile</w:t>
      </w:r>
      <w:r w:rsidR="009D1F13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a cura di Donata Pizzi e Mario Trevisan</w:t>
      </w:r>
      <w:r w:rsidR="009D1F13">
        <w:rPr>
          <w:rFonts w:cs="Arial"/>
          <w:color w:val="auto"/>
          <w:sz w:val="24"/>
          <w:szCs w:val="24"/>
          <w:bdr w:val="none" w:sz="0" w:space="0" w:color="auto"/>
        </w:rPr>
        <w:t xml:space="preserve">, chiude idealmente il trittico </w:t>
      </w:r>
      <w:r w:rsidR="00D33409" w:rsidRPr="00D33409">
        <w:rPr>
          <w:rFonts w:cs="Arial"/>
          <w:color w:val="auto"/>
          <w:sz w:val="24"/>
          <w:szCs w:val="24"/>
          <w:bdr w:val="none" w:sz="0" w:space="0" w:color="auto"/>
        </w:rPr>
        <w:t xml:space="preserve">e ammicca alla cultura del selfie </w:t>
      </w:r>
      <w:r w:rsidR="00AE08A1">
        <w:rPr>
          <w:rFonts w:cs="Arial"/>
          <w:color w:val="auto"/>
          <w:sz w:val="24"/>
          <w:szCs w:val="24"/>
          <w:bdr w:val="none" w:sz="0" w:space="0" w:color="auto"/>
        </w:rPr>
        <w:t xml:space="preserve">con 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50 opere</w:t>
      </w:r>
      <w:r w:rsidR="00D67AAD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F526F9">
        <w:rPr>
          <w:rFonts w:cs="Arial"/>
          <w:color w:val="auto"/>
          <w:sz w:val="24"/>
          <w:szCs w:val="24"/>
          <w:bdr w:val="none" w:sz="0" w:space="0" w:color="auto"/>
        </w:rPr>
        <w:t>che non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F526F9" w:rsidRPr="00F526F9">
        <w:rPr>
          <w:rFonts w:cs="Arial"/>
          <w:color w:val="auto"/>
          <w:sz w:val="24"/>
          <w:szCs w:val="24"/>
          <w:bdr w:val="none" w:sz="0" w:space="0" w:color="auto"/>
        </w:rPr>
        <w:t>si ferma</w:t>
      </w:r>
      <w:r w:rsidR="00F526F9">
        <w:rPr>
          <w:rFonts w:cs="Arial"/>
          <w:color w:val="auto"/>
          <w:sz w:val="24"/>
          <w:szCs w:val="24"/>
          <w:bdr w:val="none" w:sz="0" w:space="0" w:color="auto"/>
        </w:rPr>
        <w:t>no</w:t>
      </w:r>
      <w:r w:rsidR="00F526F9" w:rsidRPr="00F526F9">
        <w:rPr>
          <w:rFonts w:cs="Arial"/>
          <w:color w:val="auto"/>
          <w:sz w:val="24"/>
          <w:szCs w:val="24"/>
          <w:bdr w:val="none" w:sz="0" w:space="0" w:color="auto"/>
        </w:rPr>
        <w:t xml:space="preserve"> alla semplice e formale produzione del ritratto </w:t>
      </w:r>
      <w:r w:rsidR="00F526F9">
        <w:rPr>
          <w:rFonts w:cs="Arial"/>
          <w:color w:val="auto"/>
          <w:sz w:val="24"/>
          <w:szCs w:val="24"/>
          <w:bdr w:val="none" w:sz="0" w:space="0" w:color="auto"/>
        </w:rPr>
        <w:t xml:space="preserve">ma sono </w:t>
      </w:r>
      <w:r w:rsidR="00F526F9" w:rsidRPr="00F526F9">
        <w:rPr>
          <w:rFonts w:cs="Arial"/>
          <w:color w:val="auto"/>
          <w:sz w:val="24"/>
          <w:szCs w:val="24"/>
          <w:bdr w:val="none" w:sz="0" w:space="0" w:color="auto"/>
        </w:rPr>
        <w:t>caratterizzat</w:t>
      </w:r>
      <w:r w:rsidR="00F526F9">
        <w:rPr>
          <w:rFonts w:cs="Arial"/>
          <w:color w:val="auto"/>
          <w:sz w:val="24"/>
          <w:szCs w:val="24"/>
          <w:bdr w:val="none" w:sz="0" w:space="0" w:color="auto"/>
        </w:rPr>
        <w:t>e</w:t>
      </w:r>
      <w:r w:rsidR="00F526F9" w:rsidRPr="00F526F9">
        <w:rPr>
          <w:rFonts w:cs="Arial"/>
          <w:color w:val="auto"/>
          <w:sz w:val="24"/>
          <w:szCs w:val="24"/>
          <w:bdr w:val="none" w:sz="0" w:space="0" w:color="auto"/>
        </w:rPr>
        <w:t xml:space="preserve"> da una forte ricerca nella rappresentazione intimista del soggetto/oggetto.</w:t>
      </w:r>
      <w:r w:rsidR="00F526F9">
        <w:rPr>
          <w:rFonts w:cs="Arial"/>
          <w:color w:val="auto"/>
          <w:sz w:val="24"/>
          <w:szCs w:val="24"/>
          <w:bdr w:val="none" w:sz="0" w:space="0" w:color="auto"/>
        </w:rPr>
        <w:t xml:space="preserve"> In mostra, tra gli altri, scatti di</w:t>
      </w:r>
      <w:r w:rsidR="009D1F13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9D1F13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Marcella Campagnano, Paola De Pietri, </w:t>
      </w:r>
      <w:r w:rsidR="00AE08A1">
        <w:rPr>
          <w:rFonts w:cs="Arial"/>
          <w:color w:val="auto"/>
          <w:sz w:val="24"/>
          <w:szCs w:val="24"/>
          <w:bdr w:val="none" w:sz="0" w:space="0" w:color="auto"/>
        </w:rPr>
        <w:t>Florence Henry e</w:t>
      </w:r>
      <w:r w:rsidR="009D1F13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Carolee</w:t>
      </w:r>
      <w:proofErr w:type="spellEnd"/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Schneemann</w:t>
      </w:r>
      <w:proofErr w:type="spellEnd"/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(</w:t>
      </w:r>
      <w:r w:rsidR="00AE08A1">
        <w:rPr>
          <w:rFonts w:cs="Arial"/>
          <w:color w:val="auto"/>
          <w:sz w:val="24"/>
          <w:szCs w:val="24"/>
          <w:bdr w:val="none" w:sz="0" w:space="0" w:color="auto"/>
        </w:rPr>
        <w:t xml:space="preserve">inedita, 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produzione Brescia Photo Festival).</w:t>
      </w:r>
    </w:p>
    <w:p w:rsidR="00347719" w:rsidRDefault="00347719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</w:p>
    <w:p w:rsidR="00347719" w:rsidRPr="00347719" w:rsidRDefault="00CF5ADA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b/>
          <w:color w:val="3399FF"/>
          <w:sz w:val="24"/>
          <w:szCs w:val="24"/>
          <w:bdr w:val="none" w:sz="0" w:space="0" w:color="auto"/>
        </w:rPr>
      </w:pPr>
      <w:r>
        <w:rPr>
          <w:rFonts w:cs="Arial"/>
          <w:b/>
          <w:color w:val="3399FF"/>
          <w:sz w:val="24"/>
          <w:szCs w:val="24"/>
          <w:bdr w:val="none" w:sz="0" w:space="0" w:color="auto"/>
        </w:rPr>
        <w:t>Le monografiche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color w:val="auto"/>
          <w:sz w:val="24"/>
          <w:szCs w:val="24"/>
          <w:bdr w:val="none" w:sz="0" w:space="0" w:color="auto"/>
        </w:rPr>
        <w:t>Due le esposizioni da</w:t>
      </w:r>
      <w:r w:rsidR="000B1986">
        <w:rPr>
          <w:rFonts w:cs="Arial"/>
          <w:color w:val="auto"/>
          <w:sz w:val="24"/>
          <w:szCs w:val="24"/>
          <w:bdr w:val="none" w:sz="0" w:space="0" w:color="auto"/>
        </w:rPr>
        <w:t>lla collezione di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Massimo Minini</w:t>
      </w:r>
      <w:r w:rsidR="000B1986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0B1986" w:rsidRPr="000B1986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0B1986">
        <w:rPr>
          <w:rFonts w:cs="Arial"/>
          <w:color w:val="auto"/>
          <w:sz w:val="24"/>
          <w:szCs w:val="24"/>
          <w:bdr w:val="none" w:sz="0" w:space="0" w:color="auto"/>
        </w:rPr>
        <w:t>entrambe per la prima volta in Italia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: </w:t>
      </w: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Julia Margaret Cameron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, con 25 fotografie vintage della storica fotografa inglese, la più importante ritrattista di epoca vittoriana, ed </w:t>
      </w: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 xml:space="preserve">Elisabetta Catalano. </w:t>
      </w:r>
      <w:r w:rsidR="006B642B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R</w:t>
      </w: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itratti dell’arte</w:t>
      </w:r>
      <w:r w:rsidR="00347719">
        <w:rPr>
          <w:rFonts w:cs="Arial"/>
          <w:color w:val="auto"/>
          <w:sz w:val="24"/>
          <w:szCs w:val="24"/>
          <w:bdr w:val="none" w:sz="0" w:space="0" w:color="auto"/>
        </w:rPr>
        <w:t>: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30 scatti </w:t>
      </w:r>
      <w:r w:rsidR="00347719">
        <w:rPr>
          <w:rFonts w:cs="Arial"/>
          <w:color w:val="auto"/>
          <w:sz w:val="24"/>
          <w:szCs w:val="24"/>
          <w:bdr w:val="none" w:sz="0" w:space="0" w:color="auto"/>
        </w:rPr>
        <w:t>d</w:t>
      </w:r>
      <w:r w:rsidR="00F526F9">
        <w:rPr>
          <w:rFonts w:cs="Arial"/>
          <w:color w:val="auto"/>
          <w:sz w:val="24"/>
          <w:szCs w:val="24"/>
          <w:bdr w:val="none" w:sz="0" w:space="0" w:color="auto"/>
        </w:rPr>
        <w:t>i una</w:t>
      </w:r>
      <w:r w:rsidR="0076668E">
        <w:rPr>
          <w:rFonts w:cs="Arial"/>
          <w:color w:val="auto"/>
          <w:sz w:val="24"/>
          <w:szCs w:val="24"/>
          <w:bdr w:val="none" w:sz="0" w:space="0" w:color="auto"/>
        </w:rPr>
        <w:t xml:space="preserve"> delle più</w:t>
      </w:r>
      <w:r w:rsidR="00D7562E">
        <w:rPr>
          <w:rFonts w:cs="Arial"/>
          <w:color w:val="auto"/>
          <w:sz w:val="24"/>
          <w:szCs w:val="24"/>
          <w:bdr w:val="none" w:sz="0" w:space="0" w:color="auto"/>
        </w:rPr>
        <w:t xml:space="preserve"> importanti fotografe italiane </w:t>
      </w:r>
      <w:r w:rsidR="0076668E">
        <w:rPr>
          <w:rFonts w:cs="Arial"/>
          <w:color w:val="auto"/>
          <w:sz w:val="24"/>
          <w:szCs w:val="24"/>
          <w:bdr w:val="none" w:sz="0" w:space="0" w:color="auto"/>
        </w:rPr>
        <w:t>che</w:t>
      </w:r>
      <w:r w:rsidR="00D7562E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76668E">
        <w:rPr>
          <w:rFonts w:cs="Arial"/>
          <w:color w:val="auto"/>
          <w:sz w:val="24"/>
          <w:szCs w:val="24"/>
          <w:bdr w:val="none" w:sz="0" w:space="0" w:color="auto"/>
        </w:rPr>
        <w:t xml:space="preserve"> attraverso i ritratti di grandi personaggi del Novecento, si è fatta testimone</w:t>
      </w:r>
      <w:r w:rsidR="00F526F9" w:rsidRPr="00F526F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76668E">
        <w:rPr>
          <w:rFonts w:cs="Arial"/>
          <w:color w:val="auto"/>
          <w:sz w:val="24"/>
          <w:szCs w:val="24"/>
          <w:bdr w:val="none" w:sz="0" w:space="0" w:color="auto"/>
        </w:rPr>
        <w:t>del</w:t>
      </w:r>
      <w:r w:rsidR="00F526F9" w:rsidRPr="00F526F9">
        <w:rPr>
          <w:rFonts w:cs="Arial"/>
          <w:color w:val="auto"/>
          <w:sz w:val="24"/>
          <w:szCs w:val="24"/>
          <w:bdr w:val="none" w:sz="0" w:space="0" w:color="auto"/>
        </w:rPr>
        <w:t>la storia d’Italia dagli anni Settanta ai giorni nostri.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</w:p>
    <w:p w:rsid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Un’altra eccezionale prima per il nostro Paese: </w:t>
      </w:r>
      <w:proofErr w:type="spellStart"/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Mihaela</w:t>
      </w:r>
      <w:proofErr w:type="spellEnd"/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Noroc</w:t>
      </w:r>
      <w:proofErr w:type="spellEnd"/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. The Atlas of Beauty</w:t>
      </w:r>
      <w:r w:rsidR="00376A69">
        <w:rPr>
          <w:rFonts w:cs="Arial"/>
          <w:color w:val="auto"/>
          <w:sz w:val="24"/>
          <w:szCs w:val="24"/>
          <w:bdr w:val="none" w:sz="0" w:space="0" w:color="auto"/>
        </w:rPr>
        <w:t xml:space="preserve">, a </w:t>
      </w:r>
      <w:r w:rsidR="00376A69" w:rsidRPr="00376A69">
        <w:rPr>
          <w:rFonts w:cs="Arial"/>
          <w:color w:val="auto"/>
          <w:sz w:val="24"/>
          <w:szCs w:val="24"/>
          <w:bdr w:val="none" w:sz="0" w:space="0" w:color="auto"/>
        </w:rPr>
        <w:t xml:space="preserve">cura di </w:t>
      </w:r>
      <w:r w:rsidR="006B642B" w:rsidRPr="00376A69">
        <w:rPr>
          <w:rFonts w:cs="Arial"/>
          <w:color w:val="auto"/>
          <w:sz w:val="24"/>
          <w:szCs w:val="24"/>
          <w:bdr w:val="none" w:sz="0" w:space="0" w:color="auto"/>
        </w:rPr>
        <w:t>Roberta D'Adda</w:t>
      </w:r>
      <w:r w:rsidR="006B642B">
        <w:rPr>
          <w:rFonts w:cs="Arial"/>
          <w:color w:val="auto"/>
          <w:sz w:val="24"/>
          <w:szCs w:val="24"/>
          <w:bdr w:val="none" w:sz="0" w:space="0" w:color="auto"/>
        </w:rPr>
        <w:t xml:space="preserve"> e</w:t>
      </w:r>
      <w:r w:rsidR="006B642B" w:rsidRPr="00376A6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="00376A69" w:rsidRPr="00376A69">
        <w:rPr>
          <w:rFonts w:cs="Arial"/>
          <w:color w:val="auto"/>
          <w:sz w:val="24"/>
          <w:szCs w:val="24"/>
          <w:bdr w:val="none" w:sz="0" w:space="0" w:color="auto"/>
        </w:rPr>
        <w:t>Katharina</w:t>
      </w:r>
      <w:proofErr w:type="spellEnd"/>
      <w:r w:rsidR="00376A69" w:rsidRPr="00376A6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="00376A69" w:rsidRPr="00376A69">
        <w:rPr>
          <w:rFonts w:cs="Arial"/>
          <w:color w:val="auto"/>
          <w:sz w:val="24"/>
          <w:szCs w:val="24"/>
          <w:bdr w:val="none" w:sz="0" w:space="0" w:color="auto"/>
        </w:rPr>
        <w:t>Mouratidi</w:t>
      </w:r>
      <w:proofErr w:type="spellEnd"/>
      <w:r w:rsidR="00583C0D">
        <w:rPr>
          <w:rFonts w:cs="Arial"/>
          <w:color w:val="auto"/>
          <w:sz w:val="24"/>
          <w:szCs w:val="24"/>
          <w:bdr w:val="none" w:sz="0" w:space="0" w:color="auto"/>
        </w:rPr>
        <w:t xml:space="preserve">, con la collaborazione della galleria berlinese </w:t>
      </w:r>
      <w:r w:rsidR="00583C0D" w:rsidRPr="00583C0D">
        <w:rPr>
          <w:rFonts w:cs="Arial"/>
          <w:color w:val="auto"/>
          <w:sz w:val="24"/>
          <w:szCs w:val="24"/>
          <w:bdr w:val="none" w:sz="0" w:space="0" w:color="auto"/>
        </w:rPr>
        <w:t>f</w:t>
      </w:r>
      <w:r w:rsidR="00583C0D" w:rsidRPr="00583C0D">
        <w:rPr>
          <w:rFonts w:cs="Arial"/>
          <w:color w:val="auto"/>
          <w:sz w:val="24"/>
          <w:szCs w:val="24"/>
          <w:bdr w:val="none" w:sz="0" w:space="0" w:color="auto"/>
          <w:vertAlign w:val="superscript"/>
        </w:rPr>
        <w:t>3</w:t>
      </w:r>
      <w:r w:rsidR="005D7030">
        <w:rPr>
          <w:rFonts w:cs="Arial"/>
          <w:color w:val="auto"/>
          <w:sz w:val="24"/>
          <w:szCs w:val="24"/>
          <w:bdr w:val="none" w:sz="0" w:space="0" w:color="auto"/>
          <w:vertAlign w:val="superscript"/>
        </w:rPr>
        <w:t xml:space="preserve"> </w:t>
      </w:r>
      <w:r w:rsidR="005D7030">
        <w:rPr>
          <w:rFonts w:cs="Arial"/>
          <w:color w:val="auto"/>
          <w:sz w:val="24"/>
          <w:szCs w:val="24"/>
          <w:bdr w:val="none" w:sz="0" w:space="0" w:color="auto"/>
        </w:rPr>
        <w:t xml:space="preserve">- </w:t>
      </w:r>
      <w:proofErr w:type="spellStart"/>
      <w:r w:rsidR="005D7030">
        <w:rPr>
          <w:rFonts w:cs="Arial"/>
          <w:color w:val="auto"/>
          <w:sz w:val="24"/>
          <w:szCs w:val="24"/>
          <w:bdr w:val="none" w:sz="0" w:space="0" w:color="auto"/>
        </w:rPr>
        <w:t>freiraum</w:t>
      </w:r>
      <w:proofErr w:type="spellEnd"/>
      <w:r w:rsidR="005D7030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="005D7030">
        <w:rPr>
          <w:rFonts w:cs="Arial"/>
          <w:color w:val="auto"/>
          <w:sz w:val="24"/>
          <w:szCs w:val="24"/>
          <w:bdr w:val="none" w:sz="0" w:space="0" w:color="auto"/>
        </w:rPr>
        <w:t>für</w:t>
      </w:r>
      <w:proofErr w:type="spellEnd"/>
      <w:r w:rsidR="005D7030">
        <w:rPr>
          <w:rFonts w:cs="Arial"/>
          <w:color w:val="auto"/>
          <w:sz w:val="24"/>
          <w:szCs w:val="24"/>
          <w:bdr w:val="none" w:sz="0" w:space="0" w:color="auto"/>
        </w:rPr>
        <w:t xml:space="preserve"> fotografie</w:t>
      </w:r>
      <w:r w:rsidR="00347719">
        <w:rPr>
          <w:rFonts w:cs="Arial"/>
          <w:color w:val="auto"/>
          <w:sz w:val="24"/>
          <w:szCs w:val="24"/>
          <w:bdr w:val="none" w:sz="0" w:space="0" w:color="auto"/>
        </w:rPr>
        <w:t>. La fotografa romena – ch</w:t>
      </w:r>
      <w:r w:rsidR="00CF5ADA">
        <w:rPr>
          <w:rFonts w:cs="Arial"/>
          <w:color w:val="auto"/>
          <w:sz w:val="24"/>
          <w:szCs w:val="24"/>
          <w:bdr w:val="none" w:sz="0" w:space="0" w:color="auto"/>
        </w:rPr>
        <w:t xml:space="preserve">e dal 2013 viaggia in tutti gli angoli del pianeta </w:t>
      </w:r>
      <w:r w:rsidR="00347719">
        <w:rPr>
          <w:rFonts w:cs="Arial"/>
          <w:color w:val="auto"/>
          <w:sz w:val="24"/>
          <w:szCs w:val="24"/>
          <w:bdr w:val="none" w:sz="0" w:space="0" w:color="auto"/>
        </w:rPr>
        <w:t xml:space="preserve">per catturare, con i suoi scatti, </w:t>
      </w:r>
      <w:r w:rsidR="00347719">
        <w:rPr>
          <w:rFonts w:cs="Arial"/>
          <w:color w:val="auto"/>
          <w:sz w:val="24"/>
          <w:szCs w:val="24"/>
          <w:bdr w:val="none" w:sz="0" w:space="0" w:color="auto"/>
        </w:rPr>
        <w:lastRenderedPageBreak/>
        <w:t>la varietà del nostro mondo, attraverso ritratti di donne</w:t>
      </w:r>
      <w:r w:rsidR="00D3340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7100A0">
        <w:rPr>
          <w:rFonts w:cs="Arial"/>
          <w:color w:val="auto"/>
          <w:sz w:val="24"/>
          <w:szCs w:val="24"/>
          <w:bdr w:val="none" w:sz="0" w:space="0" w:color="auto"/>
        </w:rPr>
        <w:t>– espone a Brescia 4</w:t>
      </w:r>
      <w:r w:rsidR="002906BB">
        <w:rPr>
          <w:rFonts w:cs="Arial"/>
          <w:color w:val="auto"/>
          <w:sz w:val="24"/>
          <w:szCs w:val="24"/>
          <w:bdr w:val="none" w:sz="0" w:space="0" w:color="auto"/>
        </w:rPr>
        <w:t>4</w:t>
      </w:r>
      <w:r w:rsidR="00347719">
        <w:rPr>
          <w:rFonts w:cs="Arial"/>
          <w:color w:val="auto"/>
          <w:sz w:val="24"/>
          <w:szCs w:val="24"/>
          <w:bdr w:val="none" w:sz="0" w:space="0" w:color="auto"/>
        </w:rPr>
        <w:t xml:space="preserve"> opere. </w:t>
      </w:r>
      <w:r w:rsidR="00A44B50">
        <w:rPr>
          <w:rFonts w:cs="Arial"/>
          <w:color w:val="auto"/>
          <w:sz w:val="24"/>
          <w:szCs w:val="24"/>
          <w:bdr w:val="none" w:sz="0" w:space="0" w:color="auto"/>
        </w:rPr>
        <w:t>I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l suo </w:t>
      </w:r>
      <w:r w:rsidRPr="00122B61">
        <w:rPr>
          <w:rFonts w:cs="Arial"/>
          <w:i/>
          <w:color w:val="auto"/>
          <w:sz w:val="24"/>
          <w:szCs w:val="24"/>
          <w:bdr w:val="none" w:sz="0" w:space="0" w:color="auto"/>
        </w:rPr>
        <w:t>Atlante della bellezza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è un</w:t>
      </w:r>
      <w:r w:rsidR="00347719">
        <w:rPr>
          <w:rFonts w:cs="Arial"/>
          <w:color w:val="auto"/>
          <w:sz w:val="24"/>
          <w:szCs w:val="24"/>
          <w:bdr w:val="none" w:sz="0" w:space="0" w:color="auto"/>
        </w:rPr>
        <w:t xml:space="preserve"> progetto aperto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che</w:t>
      </w:r>
      <w:r w:rsidR="007F6C56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a oggi</w:t>
      </w:r>
      <w:r w:rsidR="007F6C56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conta oltre 2.000 ritratti da più di 50 paesi e che, attraverso volti e storie, testimonia come la bellezza non abbia etnia né confini geografici</w:t>
      </w:r>
      <w:r w:rsidR="00D33409" w:rsidRPr="00D33409">
        <w:rPr>
          <w:rFonts w:cs="Arial"/>
          <w:color w:val="auto"/>
          <w:sz w:val="24"/>
          <w:szCs w:val="24"/>
          <w:bdr w:val="none" w:sz="0" w:space="0" w:color="auto"/>
        </w:rPr>
        <w:t xml:space="preserve"> ridefine</w:t>
      </w:r>
      <w:r w:rsidR="000B1986">
        <w:rPr>
          <w:rFonts w:cs="Arial"/>
          <w:color w:val="auto"/>
          <w:sz w:val="24"/>
          <w:szCs w:val="24"/>
          <w:bdr w:val="none" w:sz="0" w:space="0" w:color="auto"/>
        </w:rPr>
        <w:t>ndo</w:t>
      </w:r>
      <w:r w:rsidR="00D33409" w:rsidRPr="00D33409">
        <w:rPr>
          <w:rFonts w:cs="Arial"/>
          <w:color w:val="auto"/>
          <w:sz w:val="24"/>
          <w:szCs w:val="24"/>
          <w:bdr w:val="none" w:sz="0" w:space="0" w:color="auto"/>
        </w:rPr>
        <w:t xml:space="preserve"> il concetto di bellezza multiculturale</w:t>
      </w:r>
      <w:r w:rsidR="00D33409">
        <w:rPr>
          <w:rFonts w:cs="Arial"/>
          <w:color w:val="auto"/>
          <w:sz w:val="24"/>
          <w:szCs w:val="24"/>
          <w:bdr w:val="none" w:sz="0" w:space="0" w:color="auto"/>
        </w:rPr>
        <w:t>.</w:t>
      </w:r>
    </w:p>
    <w:p w:rsidR="000F03A9" w:rsidRDefault="000F03A9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</w:p>
    <w:p w:rsidR="000F03A9" w:rsidRDefault="000F03A9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b/>
          <w:color w:val="3399FF"/>
          <w:sz w:val="24"/>
          <w:szCs w:val="24"/>
          <w:bdr w:val="none" w:sz="0" w:space="0" w:color="auto"/>
        </w:rPr>
      </w:pPr>
      <w:r>
        <w:rPr>
          <w:rFonts w:cs="Arial"/>
          <w:b/>
          <w:color w:val="3399FF"/>
          <w:sz w:val="24"/>
          <w:szCs w:val="24"/>
          <w:bdr w:val="none" w:sz="0" w:space="0" w:color="auto"/>
        </w:rPr>
        <w:t>L’installazione</w:t>
      </w:r>
    </w:p>
    <w:p w:rsidR="000F03A9" w:rsidRPr="000F03A9" w:rsidRDefault="000F03A9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0F03A9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Parlando con voi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>ideata da</w:t>
      </w:r>
      <w:r w:rsidR="005D7030">
        <w:rPr>
          <w:rFonts w:cs="Arial"/>
          <w:color w:val="auto"/>
          <w:sz w:val="24"/>
          <w:szCs w:val="24"/>
          <w:bdr w:val="none" w:sz="0" w:space="0" w:color="auto"/>
        </w:rPr>
        <w:t>l fotografo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Giovanni </w:t>
      </w:r>
      <w:proofErr w:type="spellStart"/>
      <w:r w:rsidRPr="000F03A9">
        <w:rPr>
          <w:rFonts w:cs="Arial"/>
          <w:color w:val="auto"/>
          <w:sz w:val="24"/>
          <w:szCs w:val="24"/>
          <w:bdr w:val="none" w:sz="0" w:space="0" w:color="auto"/>
        </w:rPr>
        <w:t>Gastel</w:t>
      </w:r>
      <w:proofErr w:type="spellEnd"/>
      <w:r w:rsidRPr="000F03A9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583C0D" w:rsidRPr="000F03A9">
        <w:rPr>
          <w:rFonts w:cs="Arial"/>
          <w:color w:val="auto"/>
          <w:sz w:val="24"/>
          <w:szCs w:val="24"/>
          <w:bdr w:val="none" w:sz="0" w:space="0" w:color="auto"/>
        </w:rPr>
        <w:t>ripercorre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583C0D"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>attraverso un suggestivo approccio multimediale, la vi</w:t>
      </w:r>
      <w:r w:rsidR="005405ED">
        <w:rPr>
          <w:rFonts w:cs="Arial"/>
          <w:color w:val="auto"/>
          <w:sz w:val="24"/>
          <w:szCs w:val="24"/>
          <w:bdr w:val="none" w:sz="0" w:space="0" w:color="auto"/>
        </w:rPr>
        <w:t>ta e la carriera di oltre 30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fotografe italiane, dall’inizio del secolo ad oggi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>. Composta da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trenta schermi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 xml:space="preserve"> nei quali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scorrono intervist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>e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esclusiv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>e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e sequenz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>e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di opere e pubblicazioni, 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 xml:space="preserve">l’installazione 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consente al visitatore di </w:t>
      </w:r>
      <w:r w:rsidR="005D7030">
        <w:rPr>
          <w:rFonts w:cs="Arial"/>
          <w:color w:val="auto"/>
          <w:sz w:val="24"/>
          <w:szCs w:val="24"/>
          <w:bdr w:val="none" w:sz="0" w:space="0" w:color="auto"/>
        </w:rPr>
        <w:t>scoprire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e approfondire l’esistenza delle artiste coinvolte e la loro esperienza di donne originali e coraggiose.</w:t>
      </w:r>
      <w:r w:rsidR="00583C0D">
        <w:rPr>
          <w:rFonts w:cs="Arial"/>
          <w:color w:val="auto"/>
          <w:sz w:val="24"/>
          <w:szCs w:val="24"/>
          <w:bdr w:val="none" w:sz="0" w:space="0" w:color="auto"/>
        </w:rPr>
        <w:t xml:space="preserve"> È p</w:t>
      </w:r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romossa da AFIP International (Associazione Fotografi Professionisti) e CNA Professioni (Confederazione Nazionale dell’Artigianato e della Piccola Impresa) in collaborazione con Superstudio Group e </w:t>
      </w:r>
      <w:proofErr w:type="spellStart"/>
      <w:r w:rsidRPr="000F03A9">
        <w:rPr>
          <w:rFonts w:cs="Arial"/>
          <w:color w:val="auto"/>
          <w:sz w:val="24"/>
          <w:szCs w:val="24"/>
          <w:bdr w:val="none" w:sz="0" w:space="0" w:color="auto"/>
        </w:rPr>
        <w:t>Metamorphosi</w:t>
      </w:r>
      <w:proofErr w:type="spellEnd"/>
      <w:r w:rsidRPr="000F03A9">
        <w:rPr>
          <w:rFonts w:cs="Arial"/>
          <w:color w:val="auto"/>
          <w:sz w:val="24"/>
          <w:szCs w:val="24"/>
          <w:bdr w:val="none" w:sz="0" w:space="0" w:color="auto"/>
        </w:rPr>
        <w:t xml:space="preserve"> Editrice.</w:t>
      </w:r>
    </w:p>
    <w:p w:rsidR="000F03A9" w:rsidRPr="000F03A9" w:rsidRDefault="000F03A9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</w:p>
    <w:p w:rsidR="00413C90" w:rsidRPr="00413C90" w:rsidRDefault="00CF5ADA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b/>
          <w:color w:val="3399FF"/>
          <w:sz w:val="24"/>
          <w:szCs w:val="24"/>
          <w:bdr w:val="none" w:sz="0" w:space="0" w:color="auto"/>
        </w:rPr>
      </w:pPr>
      <w:bookmarkStart w:id="5" w:name="_Hlk5352670"/>
      <w:r>
        <w:rPr>
          <w:rFonts w:cs="Arial"/>
          <w:b/>
          <w:color w:val="3399FF"/>
          <w:sz w:val="24"/>
          <w:szCs w:val="24"/>
          <w:bdr w:val="none" w:sz="0" w:space="0" w:color="auto"/>
        </w:rPr>
        <w:t xml:space="preserve">I progetti </w:t>
      </w:r>
      <w:r w:rsidRPr="000B1986">
        <w:rPr>
          <w:rFonts w:cs="Arial"/>
          <w:b/>
          <w:i/>
          <w:color w:val="3399FF"/>
          <w:sz w:val="24"/>
          <w:szCs w:val="24"/>
          <w:bdr w:val="none" w:sz="0" w:space="0" w:color="auto"/>
        </w:rPr>
        <w:t>One-Off</w:t>
      </w:r>
    </w:p>
    <w:p w:rsidR="003541EC" w:rsidRDefault="003541EC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bookmarkStart w:id="6" w:name="_Hlk5352693"/>
      <w:bookmarkEnd w:id="5"/>
      <w:r>
        <w:rPr>
          <w:rFonts w:cs="Arial"/>
          <w:color w:val="auto"/>
          <w:sz w:val="24"/>
          <w:szCs w:val="24"/>
          <w:bdr w:val="none" w:sz="0" w:space="0" w:color="auto"/>
        </w:rPr>
        <w:t>A completare questo pe</w:t>
      </w:r>
      <w:r w:rsidR="005F658D">
        <w:rPr>
          <w:rFonts w:cs="Arial"/>
          <w:color w:val="auto"/>
          <w:sz w:val="24"/>
          <w:szCs w:val="24"/>
          <w:bdr w:val="none" w:sz="0" w:space="0" w:color="auto"/>
        </w:rPr>
        <w:t xml:space="preserve">rcorso artistico-culturale </w:t>
      </w:r>
      <w:r w:rsidR="00CF5ADA">
        <w:rPr>
          <w:rFonts w:cs="Arial"/>
          <w:color w:val="auto"/>
          <w:sz w:val="24"/>
          <w:szCs w:val="24"/>
          <w:bdr w:val="none" w:sz="0" w:space="0" w:color="auto"/>
        </w:rPr>
        <w:t xml:space="preserve">due </w:t>
      </w:r>
      <w:r>
        <w:rPr>
          <w:rFonts w:cs="Arial"/>
          <w:color w:val="auto"/>
          <w:sz w:val="24"/>
          <w:szCs w:val="24"/>
          <w:bdr w:val="none" w:sz="0" w:space="0" w:color="auto"/>
        </w:rPr>
        <w:t>progetti speciali, co</w:t>
      </w:r>
      <w:r w:rsidR="00BF0CBF">
        <w:rPr>
          <w:rFonts w:cs="Arial"/>
          <w:color w:val="auto"/>
          <w:sz w:val="24"/>
          <w:szCs w:val="24"/>
          <w:bdr w:val="none" w:sz="0" w:space="0" w:color="auto"/>
        </w:rPr>
        <w:t>n altrettante opere uniche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 poste 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in dialogo immateriale con il patrimonio museale e i suoi modelli senza </w:t>
      </w:r>
      <w:r>
        <w:rPr>
          <w:rFonts w:cs="Arial"/>
          <w:color w:val="auto"/>
          <w:sz w:val="24"/>
          <w:szCs w:val="24"/>
          <w:bdr w:val="none" w:sz="0" w:space="0" w:color="auto"/>
        </w:rPr>
        <w:t>tempo.</w:t>
      </w:r>
    </w:p>
    <w:bookmarkEnd w:id="6"/>
    <w:p w:rsidR="00122B61" w:rsidRPr="00122B61" w:rsidRDefault="00BF1688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>
        <w:rPr>
          <w:rFonts w:cs="Arial"/>
          <w:color w:val="auto"/>
          <w:sz w:val="24"/>
          <w:szCs w:val="24"/>
          <w:bdr w:val="none" w:sz="0" w:space="0" w:color="auto"/>
        </w:rPr>
        <w:t>L’esposizione</w:t>
      </w:r>
      <w:r w:rsidR="00C7678A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C7678A" w:rsidRPr="00500FF8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Dea</w:t>
      </w:r>
      <w:r w:rsidR="00C7678A">
        <w:rPr>
          <w:rFonts w:cs="Arial"/>
          <w:color w:val="auto"/>
          <w:sz w:val="24"/>
          <w:szCs w:val="24"/>
          <w:bdr w:val="none" w:sz="0" w:space="0" w:color="auto"/>
        </w:rPr>
        <w:t>.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6B642B" w:rsidRPr="006B642B">
        <w:rPr>
          <w:rFonts w:cs="Arial"/>
          <w:b/>
          <w:i/>
          <w:color w:val="auto"/>
          <w:sz w:val="24"/>
          <w:szCs w:val="24"/>
          <w:bdr w:val="none" w:sz="0" w:space="0" w:color="auto"/>
        </w:rPr>
        <w:t xml:space="preserve">La Vittoria alata </w:t>
      </w:r>
      <w:r w:rsidR="00C7678A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d</w:t>
      </w:r>
      <w:r w:rsidR="006B642B" w:rsidRPr="006B642B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alle immagini d’archivio a Galimberti</w:t>
      </w:r>
      <w:r w:rsidR="005D7030" w:rsidRPr="005D7030">
        <w:rPr>
          <w:rFonts w:cs="Arial"/>
          <w:b/>
          <w:i/>
          <w:color w:val="auto"/>
          <w:sz w:val="24"/>
          <w:szCs w:val="24"/>
          <w:bdr w:val="none" w:sz="0" w:space="0" w:color="auto"/>
        </w:rPr>
        <w:t xml:space="preserve"> </w:t>
      </w:r>
      <w:r w:rsidR="005D7030" w:rsidRPr="005D7030">
        <w:rPr>
          <w:rFonts w:cs="Arial"/>
          <w:color w:val="auto"/>
          <w:sz w:val="24"/>
          <w:szCs w:val="24"/>
          <w:bdr w:val="none" w:sz="0" w:space="0" w:color="auto"/>
        </w:rPr>
        <w:t xml:space="preserve">è </w:t>
      </w:r>
      <w:r w:rsidR="005D7030" w:rsidRPr="00F52216">
        <w:rPr>
          <w:rFonts w:cs="Arial"/>
          <w:color w:val="auto"/>
          <w:sz w:val="24"/>
          <w:szCs w:val="24"/>
          <w:bdr w:val="none" w:sz="0" w:space="0" w:color="auto"/>
        </w:rPr>
        <w:t xml:space="preserve">dedicata </w:t>
      </w:r>
      <w:r w:rsidR="00C7678A">
        <w:rPr>
          <w:rFonts w:cs="Arial"/>
          <w:color w:val="auto"/>
          <w:sz w:val="24"/>
          <w:szCs w:val="24"/>
          <w:bdr w:val="none" w:sz="0" w:space="0" w:color="auto"/>
        </w:rPr>
        <w:t xml:space="preserve">alla </w:t>
      </w:r>
      <w:r w:rsidR="00F52216" w:rsidRPr="00F52216">
        <w:rPr>
          <w:rFonts w:cs="Arial"/>
          <w:color w:val="auto"/>
          <w:sz w:val="24"/>
          <w:szCs w:val="24"/>
          <w:bdr w:val="none" w:sz="0" w:space="0" w:color="auto"/>
        </w:rPr>
        <w:t>straordinaria statua di bronzo</w:t>
      </w:r>
      <w:r w:rsidR="00F52216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F52216" w:rsidRPr="00F52216">
        <w:rPr>
          <w:rFonts w:cs="Arial"/>
          <w:b/>
          <w:i/>
          <w:color w:val="auto"/>
          <w:sz w:val="24"/>
          <w:szCs w:val="24"/>
          <w:bdr w:val="none" w:sz="0" w:space="0" w:color="auto"/>
        </w:rPr>
        <w:t xml:space="preserve"> 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simbolo della città di Brescia</w:t>
      </w:r>
      <w:r w:rsidRPr="00BF1688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 w:rsidR="005D7030" w:rsidRPr="005D7030">
        <w:rPr>
          <w:rFonts w:cs="Arial"/>
          <w:color w:val="auto"/>
          <w:sz w:val="24"/>
          <w:szCs w:val="24"/>
          <w:bdr w:val="none" w:sz="0" w:space="0" w:color="auto"/>
        </w:rPr>
        <w:t>temporaneamente in restauro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. </w:t>
      </w:r>
      <w:r w:rsidR="008067A9">
        <w:rPr>
          <w:rFonts w:cs="Arial"/>
          <w:color w:val="auto"/>
          <w:sz w:val="24"/>
          <w:szCs w:val="24"/>
          <w:bdr w:val="none" w:sz="0" w:space="0" w:color="auto"/>
        </w:rPr>
        <w:t>N</w:t>
      </w:r>
      <w:r w:rsidR="008067A9" w:rsidRPr="00122B61">
        <w:rPr>
          <w:rFonts w:cs="Arial"/>
          <w:color w:val="auto"/>
          <w:sz w:val="24"/>
          <w:szCs w:val="24"/>
          <w:bdr w:val="none" w:sz="0" w:space="0" w:color="auto"/>
        </w:rPr>
        <w:t>ella sezione r</w:t>
      </w:r>
      <w:r w:rsidR="008067A9">
        <w:rPr>
          <w:rFonts w:cs="Arial"/>
          <w:color w:val="auto"/>
          <w:sz w:val="24"/>
          <w:szCs w:val="24"/>
          <w:bdr w:val="none" w:sz="0" w:space="0" w:color="auto"/>
        </w:rPr>
        <w:t xml:space="preserve">omana del Museo di Santa </w:t>
      </w:r>
      <w:r w:rsidR="008067A9" w:rsidRPr="008B4C19">
        <w:rPr>
          <w:rFonts w:cs="Arial"/>
          <w:color w:val="auto"/>
          <w:sz w:val="24"/>
          <w:szCs w:val="24"/>
          <w:bdr w:val="none" w:sz="0" w:space="0" w:color="auto"/>
        </w:rPr>
        <w:t xml:space="preserve">Giulia </w:t>
      </w:r>
      <w:r w:rsidR="008067A9">
        <w:rPr>
          <w:rFonts w:cs="Arial"/>
          <w:color w:val="auto"/>
          <w:sz w:val="24"/>
          <w:szCs w:val="24"/>
          <w:bdr w:val="none" w:sz="0" w:space="0" w:color="auto"/>
        </w:rPr>
        <w:t>a</w:t>
      </w:r>
      <w:r w:rsidR="00F52216" w:rsidRPr="00F52216">
        <w:rPr>
          <w:rFonts w:cs="Arial"/>
          <w:color w:val="auto"/>
          <w:sz w:val="24"/>
          <w:szCs w:val="24"/>
          <w:bdr w:val="none" w:sz="0" w:space="0" w:color="auto"/>
        </w:rPr>
        <w:t xml:space="preserve"> immagini dell’Archivio fotografico dei Musei Civici</w:t>
      </w:r>
      <w:r w:rsidR="00F52216">
        <w:rPr>
          <w:rFonts w:cs="Arial"/>
          <w:color w:val="auto"/>
          <w:sz w:val="24"/>
          <w:szCs w:val="24"/>
          <w:bdr w:val="none" w:sz="0" w:space="0" w:color="auto"/>
        </w:rPr>
        <w:t>, che ripercorreranno la storia</w:t>
      </w:r>
      <w:r w:rsidR="008067A9">
        <w:rPr>
          <w:rFonts w:cs="Arial"/>
          <w:color w:val="auto"/>
          <w:sz w:val="24"/>
          <w:szCs w:val="24"/>
          <w:bdr w:val="none" w:sz="0" w:space="0" w:color="auto"/>
        </w:rPr>
        <w:t xml:space="preserve"> della Vittoria alata</w:t>
      </w:r>
      <w:r w:rsidR="00F52216">
        <w:rPr>
          <w:rFonts w:cs="Arial"/>
          <w:color w:val="auto"/>
          <w:sz w:val="24"/>
          <w:szCs w:val="24"/>
          <w:bdr w:val="none" w:sz="0" w:space="0" w:color="auto"/>
        </w:rPr>
        <w:t>, si affiancano</w:t>
      </w:r>
      <w:r w:rsidR="00F52216" w:rsidRPr="00F52216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F52216">
        <w:rPr>
          <w:rFonts w:cs="Arial"/>
          <w:color w:val="auto"/>
          <w:sz w:val="24"/>
          <w:szCs w:val="24"/>
          <w:bdr w:val="none" w:sz="0" w:space="0" w:color="auto"/>
        </w:rPr>
        <w:t>t</w:t>
      </w:r>
      <w:r w:rsidRPr="00BF1688">
        <w:rPr>
          <w:rFonts w:cs="Arial"/>
          <w:color w:val="auto"/>
          <w:sz w:val="24"/>
          <w:szCs w:val="24"/>
          <w:bdr w:val="none" w:sz="0" w:space="0" w:color="auto"/>
        </w:rPr>
        <w:t xml:space="preserve">re 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opere inedite </w:t>
      </w:r>
      <w:r w:rsidRPr="00BF1688">
        <w:rPr>
          <w:rFonts w:cs="Arial"/>
          <w:color w:val="auto"/>
          <w:sz w:val="24"/>
          <w:szCs w:val="24"/>
          <w:bdr w:val="none" w:sz="0" w:space="0" w:color="auto"/>
        </w:rPr>
        <w:t xml:space="preserve">di </w:t>
      </w:r>
      <w:r w:rsidRPr="00BF1688">
        <w:rPr>
          <w:rFonts w:cs="Arial"/>
          <w:b/>
          <w:color w:val="auto"/>
          <w:sz w:val="24"/>
          <w:szCs w:val="24"/>
          <w:bdr w:val="none" w:sz="0" w:space="0" w:color="auto"/>
        </w:rPr>
        <w:t>Maurizio Galimberti</w:t>
      </w:r>
      <w:r w:rsidRPr="008067A9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Pr="00BF1688">
        <w:rPr>
          <w:rFonts w:cs="Arial"/>
          <w:color w:val="auto"/>
          <w:sz w:val="24"/>
          <w:szCs w:val="24"/>
          <w:bdr w:val="none" w:sz="0" w:space="0" w:color="auto"/>
        </w:rPr>
        <w:t xml:space="preserve"> realizzate con la tecnica del </w:t>
      </w:r>
      <w:proofErr w:type="spellStart"/>
      <w:r w:rsidRPr="00BF1688">
        <w:rPr>
          <w:rFonts w:cs="Arial"/>
          <w:color w:val="auto"/>
          <w:sz w:val="24"/>
          <w:szCs w:val="24"/>
          <w:bdr w:val="none" w:sz="0" w:space="0" w:color="auto"/>
        </w:rPr>
        <w:t>fotocollage</w:t>
      </w:r>
      <w:proofErr w:type="spellEnd"/>
      <w:r w:rsidR="008067A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Pr="008B4C19">
        <w:rPr>
          <w:rFonts w:cs="Arial"/>
          <w:color w:val="auto"/>
          <w:sz w:val="24"/>
          <w:szCs w:val="24"/>
          <w:bdr w:val="none" w:sz="0" w:space="0" w:color="auto"/>
        </w:rPr>
        <w:t>(produzione Brescia Photo Festival).</w:t>
      </w:r>
    </w:p>
    <w:p w:rsidR="00F4475A" w:rsidRDefault="00F4475A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eastAsia="Times New Roman" w:cs="Arial"/>
          <w:color w:val="auto"/>
          <w:sz w:val="24"/>
          <w:szCs w:val="24"/>
          <w:bdr w:val="none" w:sz="0" w:space="0" w:color="auto"/>
          <w:lang w:eastAsia="it-IT"/>
        </w:rPr>
      </w:pPr>
      <w:r>
        <w:rPr>
          <w:rFonts w:cs="Arial"/>
          <w:color w:val="auto"/>
          <w:sz w:val="24"/>
          <w:szCs w:val="24"/>
          <w:bdr w:val="none" w:sz="0" w:space="0" w:color="auto"/>
        </w:rPr>
        <w:t xml:space="preserve">In </w:t>
      </w:r>
      <w:r w:rsidR="00122B61" w:rsidRPr="006459A7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VBSS.002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 w:rsidR="00122B61" w:rsidRPr="006459A7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Vanessa </w:t>
      </w:r>
      <w:proofErr w:type="spellStart"/>
      <w:r w:rsidR="00122B61" w:rsidRPr="006459A7">
        <w:rPr>
          <w:rFonts w:cs="Arial"/>
          <w:b/>
          <w:color w:val="auto"/>
          <w:sz w:val="24"/>
          <w:szCs w:val="24"/>
          <w:bdr w:val="none" w:sz="0" w:space="0" w:color="auto"/>
        </w:rPr>
        <w:t>Beecroft</w:t>
      </w:r>
      <w:proofErr w:type="spellEnd"/>
      <w:r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 </w:t>
      </w:r>
      <w:r w:rsidRPr="00F4475A">
        <w:rPr>
          <w:rFonts w:cs="Arial"/>
          <w:color w:val="auto"/>
          <w:sz w:val="24"/>
          <w:szCs w:val="24"/>
          <w:bdr w:val="none" w:sz="0" w:space="0" w:color="auto"/>
        </w:rPr>
        <w:t>ritrae se stessa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 come una Madonna che allatta due gemelli neri anziché un bambino bianco. Si tratta di un simbolo da una parte di colonizzazione, violenza etnica e </w:t>
      </w:r>
      <w:r w:rsidR="008C1104">
        <w:rPr>
          <w:rFonts w:cs="Arial"/>
          <w:color w:val="auto"/>
          <w:sz w:val="24"/>
          <w:szCs w:val="24"/>
          <w:bdr w:val="none" w:sz="0" w:space="0" w:color="auto"/>
        </w:rPr>
        <w:t>predominanza</w:t>
      </w:r>
      <w:r>
        <w:rPr>
          <w:rFonts w:cs="Arial"/>
          <w:color w:val="auto"/>
          <w:sz w:val="24"/>
          <w:szCs w:val="24"/>
          <w:bdr w:val="none" w:sz="0" w:space="0" w:color="auto"/>
        </w:rPr>
        <w:t xml:space="preserve">, dall’altra </w:t>
      </w:r>
      <w:r w:rsidR="005F658D">
        <w:rPr>
          <w:rFonts w:eastAsia="Times New Roman" w:cs="Arial"/>
          <w:color w:val="auto"/>
          <w:sz w:val="24"/>
          <w:szCs w:val="24"/>
          <w:bdr w:val="none" w:sz="0" w:space="0" w:color="auto"/>
          <w:lang w:eastAsia="it-IT"/>
        </w:rPr>
        <w:t>emblema</w:t>
      </w:r>
      <w:r w:rsidR="00122B61" w:rsidRPr="006459A7">
        <w:rPr>
          <w:rFonts w:eastAsia="Times New Roman" w:cs="Arial"/>
          <w:color w:val="auto"/>
          <w:sz w:val="24"/>
          <w:szCs w:val="24"/>
          <w:bdr w:val="none" w:sz="0" w:space="0" w:color="auto"/>
          <w:lang w:eastAsia="it-IT"/>
        </w:rPr>
        <w:t xml:space="preserve"> </w:t>
      </w:r>
      <w:r>
        <w:rPr>
          <w:rFonts w:eastAsia="Times New Roman" w:cs="Arial"/>
          <w:color w:val="auto"/>
          <w:sz w:val="24"/>
          <w:szCs w:val="24"/>
          <w:bdr w:val="none" w:sz="0" w:space="0" w:color="auto"/>
          <w:lang w:eastAsia="it-IT"/>
        </w:rPr>
        <w:t>di un amore puro e istintivo come quello materno e di congiunzione tra tutti i popoli.</w:t>
      </w:r>
      <w:r w:rsidRPr="00F4475A">
        <w:rPr>
          <w:rFonts w:eastAsia="Times New Roman" w:cs="Arial"/>
          <w:color w:val="auto"/>
          <w:sz w:val="24"/>
          <w:szCs w:val="24"/>
          <w:bdr w:val="none" w:sz="0" w:space="0" w:color="auto"/>
          <w:lang w:eastAsia="it-IT"/>
        </w:rPr>
        <w:t xml:space="preserve"> </w:t>
      </w:r>
      <w:r>
        <w:rPr>
          <w:rFonts w:eastAsia="Times New Roman" w:cs="Arial"/>
          <w:color w:val="auto"/>
          <w:sz w:val="24"/>
          <w:szCs w:val="24"/>
          <w:bdr w:val="none" w:sz="0" w:space="0" w:color="auto"/>
          <w:lang w:eastAsia="it-IT"/>
        </w:rPr>
        <w:t>La foto è</w:t>
      </w:r>
      <w:r w:rsidRPr="006459A7">
        <w:rPr>
          <w:rFonts w:eastAsia="Times New Roman" w:cs="Arial"/>
          <w:color w:val="auto"/>
          <w:sz w:val="24"/>
          <w:szCs w:val="24"/>
          <w:bdr w:val="none" w:sz="0" w:space="0" w:color="auto"/>
          <w:lang w:eastAsia="it-IT"/>
        </w:rPr>
        <w:t xml:space="preserve"> eccezionalmente collocata </w:t>
      </w:r>
      <w:r w:rsidRPr="006459A7">
        <w:rPr>
          <w:rFonts w:cs="Arial"/>
          <w:color w:val="auto"/>
          <w:sz w:val="24"/>
          <w:szCs w:val="24"/>
          <w:bdr w:val="none" w:sz="0" w:space="0" w:color="auto"/>
        </w:rPr>
        <w:t>nella Basilica di San Salvatore, dal 2011 Patrimonio Mondiale dell’Umanità UNESCO</w:t>
      </w:r>
      <w:r w:rsidR="00FB296B">
        <w:rPr>
          <w:rFonts w:cs="Arial"/>
          <w:color w:val="auto"/>
          <w:sz w:val="24"/>
          <w:szCs w:val="24"/>
          <w:bdr w:val="none" w:sz="0" w:space="0" w:color="auto"/>
        </w:rPr>
        <w:t>, grazie alla collaborazione con la Fondazione San Patrignano.</w:t>
      </w:r>
    </w:p>
    <w:p w:rsidR="000F03A9" w:rsidRDefault="000F03A9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</w:p>
    <w:p w:rsidR="003541EC" w:rsidRPr="003541EC" w:rsidRDefault="003541EC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  <w:r w:rsidRPr="003541EC">
        <w:rPr>
          <w:rFonts w:cs="Arial"/>
          <w:b/>
          <w:color w:val="FF0000"/>
          <w:sz w:val="24"/>
          <w:szCs w:val="24"/>
          <w:bdr w:val="none" w:sz="0" w:space="0" w:color="auto"/>
        </w:rPr>
        <w:t>PINACOTECA TOSIO MARTINENGO</w:t>
      </w:r>
    </w:p>
    <w:p w:rsidR="00BF0CBF" w:rsidRPr="00A25A8C" w:rsidRDefault="00CF5ADA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>
        <w:rPr>
          <w:rFonts w:cs="Arial"/>
          <w:color w:val="auto"/>
          <w:sz w:val="24"/>
          <w:szCs w:val="24"/>
          <w:bdr w:val="none" w:sz="0" w:space="0" w:color="auto"/>
        </w:rPr>
        <w:t xml:space="preserve">Un </w:t>
      </w:r>
      <w:r w:rsidR="00FB296B">
        <w:rPr>
          <w:rFonts w:cs="Arial"/>
          <w:color w:val="auto"/>
          <w:sz w:val="24"/>
          <w:szCs w:val="24"/>
          <w:bdr w:val="none" w:sz="0" w:space="0" w:color="auto"/>
        </w:rPr>
        <w:t>ulteriore</w:t>
      </w:r>
      <w:r w:rsidR="00BF0CBF">
        <w:rPr>
          <w:rFonts w:cs="Arial"/>
          <w:color w:val="auto"/>
          <w:sz w:val="24"/>
          <w:szCs w:val="24"/>
          <w:bdr w:val="none" w:sz="0" w:space="0" w:color="auto"/>
        </w:rPr>
        <w:t xml:space="preserve"> progetto </w:t>
      </w:r>
      <w:r w:rsidR="00BF0CBF" w:rsidRPr="00BF0CBF">
        <w:rPr>
          <w:rFonts w:cs="Arial"/>
          <w:i/>
          <w:color w:val="auto"/>
          <w:sz w:val="24"/>
          <w:szCs w:val="24"/>
          <w:bdr w:val="none" w:sz="0" w:space="0" w:color="auto"/>
        </w:rPr>
        <w:t>one-off</w:t>
      </w:r>
      <w:r w:rsidR="00746447">
        <w:rPr>
          <w:rFonts w:cs="Arial"/>
          <w:color w:val="auto"/>
          <w:sz w:val="24"/>
          <w:szCs w:val="24"/>
          <w:bdr w:val="none" w:sz="0" w:space="0" w:color="auto"/>
        </w:rPr>
        <w:t xml:space="preserve">, che </w:t>
      </w:r>
      <w:r w:rsidR="00BF0CBF">
        <w:rPr>
          <w:rFonts w:cs="Arial"/>
          <w:color w:val="auto"/>
          <w:sz w:val="24"/>
          <w:szCs w:val="24"/>
          <w:bdr w:val="none" w:sz="0" w:space="0" w:color="auto"/>
        </w:rPr>
        <w:t xml:space="preserve">si può ammirare nella </w:t>
      </w:r>
      <w:r w:rsidR="00122B61" w:rsidRPr="006459A7">
        <w:rPr>
          <w:rFonts w:cs="Arial"/>
          <w:color w:val="auto"/>
          <w:sz w:val="24"/>
          <w:szCs w:val="24"/>
          <w:bdr w:val="none" w:sz="0" w:space="0" w:color="auto"/>
        </w:rPr>
        <w:t xml:space="preserve">Pinacoteca </w:t>
      </w:r>
      <w:proofErr w:type="spellStart"/>
      <w:r w:rsidR="00122B61" w:rsidRPr="006459A7">
        <w:rPr>
          <w:rFonts w:cs="Arial"/>
          <w:color w:val="auto"/>
          <w:sz w:val="24"/>
          <w:szCs w:val="24"/>
          <w:bdr w:val="none" w:sz="0" w:space="0" w:color="auto"/>
        </w:rPr>
        <w:t>Tosio</w:t>
      </w:r>
      <w:proofErr w:type="spellEnd"/>
      <w:r w:rsidR="00122B61" w:rsidRPr="006459A7">
        <w:rPr>
          <w:rFonts w:cs="Arial"/>
          <w:color w:val="auto"/>
          <w:sz w:val="24"/>
          <w:szCs w:val="24"/>
          <w:bdr w:val="none" w:sz="0" w:space="0" w:color="auto"/>
        </w:rPr>
        <w:t xml:space="preserve"> Martinengo, </w:t>
      </w:r>
      <w:r w:rsidR="00BF0CBF">
        <w:rPr>
          <w:rFonts w:cs="Arial"/>
          <w:color w:val="auto"/>
          <w:sz w:val="24"/>
          <w:szCs w:val="24"/>
          <w:bdr w:val="none" w:sz="0" w:space="0" w:color="auto"/>
        </w:rPr>
        <w:t>da poco riaperta dopo un lungo restauro</w:t>
      </w:r>
      <w:r w:rsidR="00746447">
        <w:rPr>
          <w:rFonts w:cs="Arial"/>
          <w:color w:val="auto"/>
          <w:sz w:val="24"/>
          <w:szCs w:val="24"/>
          <w:bdr w:val="none" w:sz="0" w:space="0" w:color="auto"/>
        </w:rPr>
        <w:t xml:space="preserve">, è </w:t>
      </w:r>
      <w:r w:rsidR="00746447" w:rsidRPr="00746447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Ma-donne</w:t>
      </w:r>
      <w:r w:rsidR="00746447">
        <w:rPr>
          <w:rFonts w:cs="Arial"/>
          <w:color w:val="auto"/>
          <w:sz w:val="24"/>
          <w:szCs w:val="24"/>
          <w:bdr w:val="none" w:sz="0" w:space="0" w:color="auto"/>
        </w:rPr>
        <w:t>.</w:t>
      </w:r>
      <w:r w:rsidR="00BF0CBF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746447">
        <w:rPr>
          <w:rFonts w:cs="Arial"/>
          <w:color w:val="auto"/>
          <w:sz w:val="24"/>
          <w:szCs w:val="24"/>
          <w:bdr w:val="none" w:sz="0" w:space="0" w:color="auto"/>
        </w:rPr>
        <w:t>Un</w:t>
      </w:r>
      <w:r w:rsidR="00BF0CBF">
        <w:rPr>
          <w:rFonts w:cs="Arial"/>
          <w:color w:val="auto"/>
          <w:sz w:val="24"/>
          <w:szCs w:val="24"/>
          <w:bdr w:val="none" w:sz="0" w:space="0" w:color="auto"/>
        </w:rPr>
        <w:t xml:space="preserve"> meraviglioso</w:t>
      </w:r>
      <w:r w:rsidR="00BF0CBF" w:rsidRPr="006459A7">
        <w:rPr>
          <w:rFonts w:cs="Arial"/>
          <w:color w:val="auto"/>
          <w:sz w:val="24"/>
          <w:szCs w:val="24"/>
          <w:bdr w:val="none" w:sz="0" w:space="0" w:color="auto"/>
        </w:rPr>
        <w:t xml:space="preserve"> scatto di </w:t>
      </w:r>
      <w:r w:rsidR="00BF0CBF" w:rsidRPr="006459A7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Tazio </w:t>
      </w:r>
      <w:proofErr w:type="spellStart"/>
      <w:r w:rsidR="00BF0CBF" w:rsidRPr="006459A7">
        <w:rPr>
          <w:rFonts w:cs="Arial"/>
          <w:b/>
          <w:color w:val="auto"/>
          <w:sz w:val="24"/>
          <w:szCs w:val="24"/>
          <w:bdr w:val="none" w:sz="0" w:space="0" w:color="auto"/>
        </w:rPr>
        <w:t>Secchiaroli</w:t>
      </w:r>
      <w:proofErr w:type="spellEnd"/>
      <w:r w:rsidR="00E2443B">
        <w:rPr>
          <w:rFonts w:cs="Arial"/>
          <w:color w:val="auto"/>
          <w:sz w:val="24"/>
          <w:szCs w:val="24"/>
          <w:bdr w:val="none" w:sz="0" w:space="0" w:color="auto"/>
        </w:rPr>
        <w:t xml:space="preserve"> con</w:t>
      </w:r>
      <w:r w:rsidR="00BF0CBF" w:rsidRPr="006459A7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E2443B">
        <w:rPr>
          <w:rFonts w:cs="Times New Roman"/>
          <w:color w:val="auto"/>
          <w:sz w:val="24"/>
          <w:szCs w:val="24"/>
          <w:bdr w:val="none" w:sz="0" w:space="0" w:color="auto"/>
        </w:rPr>
        <w:t>Sophia Loren nell’inedita</w:t>
      </w:r>
      <w:r w:rsidR="00BF0CBF" w:rsidRPr="006459A7">
        <w:rPr>
          <w:rFonts w:cs="Times New Roman"/>
          <w:color w:val="auto"/>
          <w:sz w:val="24"/>
          <w:szCs w:val="24"/>
          <w:bdr w:val="none" w:sz="0" w:space="0" w:color="auto"/>
        </w:rPr>
        <w:t xml:space="preserve"> veste di una Madonna, icona per eccellenza della femminilità</w:t>
      </w:r>
      <w:r w:rsidR="00746447">
        <w:rPr>
          <w:rFonts w:cs="Times New Roman"/>
          <w:color w:val="auto"/>
          <w:sz w:val="24"/>
          <w:szCs w:val="24"/>
          <w:bdr w:val="none" w:sz="0" w:space="0" w:color="auto"/>
        </w:rPr>
        <w:t>,</w:t>
      </w:r>
      <w:r w:rsidR="00BF0CBF">
        <w:rPr>
          <w:rFonts w:cs="Times New Roman"/>
          <w:color w:val="auto"/>
          <w:sz w:val="24"/>
          <w:szCs w:val="24"/>
          <w:bdr w:val="none" w:sz="0" w:space="0" w:color="auto"/>
        </w:rPr>
        <w:t xml:space="preserve"> si inserisce in un dialogo senza tempo con le </w:t>
      </w:r>
      <w:r w:rsidR="00746447">
        <w:rPr>
          <w:rFonts w:cs="Times New Roman"/>
          <w:color w:val="auto"/>
          <w:sz w:val="24"/>
          <w:szCs w:val="24"/>
          <w:bdr w:val="none" w:sz="0" w:space="0" w:color="auto"/>
        </w:rPr>
        <w:t>opere</w:t>
      </w:r>
      <w:r w:rsidR="00BF0CBF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746447">
        <w:rPr>
          <w:rFonts w:cs="Times New Roman"/>
          <w:color w:val="auto"/>
          <w:sz w:val="24"/>
          <w:szCs w:val="24"/>
          <w:bdr w:val="none" w:sz="0" w:space="0" w:color="auto"/>
        </w:rPr>
        <w:t>della collezione permanente di pittura raffiguranti la Madonna</w:t>
      </w:r>
      <w:r w:rsidR="00BF0CBF">
        <w:rPr>
          <w:rFonts w:cs="Times New Roman"/>
          <w:color w:val="auto"/>
          <w:sz w:val="24"/>
          <w:szCs w:val="24"/>
          <w:bdr w:val="none" w:sz="0" w:space="0" w:color="auto"/>
        </w:rPr>
        <w:t>,</w:t>
      </w:r>
      <w:r w:rsidR="00746447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BF0CBF">
        <w:rPr>
          <w:rFonts w:cs="Times New Roman"/>
          <w:color w:val="auto"/>
          <w:sz w:val="24"/>
          <w:szCs w:val="24"/>
          <w:bdr w:val="none" w:sz="0" w:space="0" w:color="auto"/>
        </w:rPr>
        <w:t>in un percorso trasversale a epoche e stili</w:t>
      </w:r>
      <w:r w:rsidR="005B2355" w:rsidRPr="005B2355"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  <w:r w:rsidR="00746447" w:rsidRPr="00746447">
        <w:rPr>
          <w:rFonts w:eastAsia="Cambri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746447" w:rsidRPr="00746447">
        <w:rPr>
          <w:rFonts w:cs="Times New Roman"/>
          <w:color w:val="auto"/>
          <w:sz w:val="24"/>
          <w:szCs w:val="24"/>
          <w:bdr w:val="none" w:sz="0" w:space="0" w:color="auto"/>
        </w:rPr>
        <w:t>Ai dipinti del percorso museale si aggiunge,</w:t>
      </w:r>
      <w:r w:rsidR="00746447">
        <w:rPr>
          <w:rFonts w:cs="Times New Roman"/>
          <w:color w:val="auto"/>
          <w:sz w:val="24"/>
          <w:szCs w:val="24"/>
          <w:bdr w:val="none" w:sz="0" w:space="0" w:color="auto"/>
        </w:rPr>
        <w:t xml:space="preserve"> in occasione della mostra, la </w:t>
      </w:r>
      <w:r w:rsidR="00746447" w:rsidRPr="00746447">
        <w:rPr>
          <w:rFonts w:cs="Times New Roman"/>
          <w:i/>
          <w:color w:val="auto"/>
          <w:sz w:val="24"/>
          <w:szCs w:val="24"/>
          <w:bdr w:val="none" w:sz="0" w:space="0" w:color="auto"/>
        </w:rPr>
        <w:t xml:space="preserve">Vergine consolatrice </w:t>
      </w:r>
      <w:r w:rsidR="00746447" w:rsidRPr="00746447">
        <w:rPr>
          <w:rFonts w:cs="Times New Roman"/>
          <w:color w:val="auto"/>
          <w:sz w:val="24"/>
          <w:szCs w:val="24"/>
          <w:bdr w:val="none" w:sz="0" w:space="0" w:color="auto"/>
        </w:rPr>
        <w:t xml:space="preserve">di Francesco Hayez, </w:t>
      </w:r>
      <w:r w:rsidR="00746447">
        <w:rPr>
          <w:rFonts w:cs="Times New Roman"/>
          <w:color w:val="auto"/>
          <w:sz w:val="24"/>
          <w:szCs w:val="24"/>
          <w:bdr w:val="none" w:sz="0" w:space="0" w:color="auto"/>
        </w:rPr>
        <w:t xml:space="preserve">opera </w:t>
      </w:r>
      <w:r w:rsidR="00746447" w:rsidRPr="00746447">
        <w:rPr>
          <w:rFonts w:cs="Times New Roman"/>
          <w:color w:val="auto"/>
          <w:sz w:val="24"/>
          <w:szCs w:val="24"/>
          <w:bdr w:val="none" w:sz="0" w:space="0" w:color="auto"/>
        </w:rPr>
        <w:t>dipinta negli anni 1851-1853 su commissione del Comune di Brescia e ispirata alla grande tradizione del Rinascimento</w:t>
      </w:r>
      <w:r w:rsidR="00916C05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916C05" w:rsidRPr="005B2355">
        <w:rPr>
          <w:rFonts w:cs="Times New Roman"/>
          <w:color w:val="auto"/>
          <w:sz w:val="24"/>
          <w:szCs w:val="24"/>
          <w:bdr w:val="none" w:sz="0" w:space="0" w:color="auto"/>
        </w:rPr>
        <w:t>(inedita, produzione Brescia Photo Festival)</w:t>
      </w:r>
      <w:r w:rsidR="00746447" w:rsidRPr="00746447"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</w:p>
    <w:p w:rsidR="00BF0CBF" w:rsidRDefault="00BF0CBF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</w:p>
    <w:p w:rsidR="00122B61" w:rsidRPr="00E2443B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900700" w:themeColor="accent5" w:themeShade="80"/>
          <w:szCs w:val="24"/>
          <w:bdr w:val="none" w:sz="0" w:space="0" w:color="auto"/>
        </w:rPr>
      </w:pP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 xml:space="preserve">Tutte le mostre al Museo di Santa Giulia e alla Pinacoteca </w:t>
      </w:r>
      <w:proofErr w:type="spellStart"/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>Tosio</w:t>
      </w:r>
      <w:proofErr w:type="spellEnd"/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 xml:space="preserve"> Martinengo inaugurano in occasion</w:t>
      </w:r>
      <w:r w:rsidR="00400182" w:rsidRPr="00E2443B">
        <w:rPr>
          <w:rFonts w:cs="Arial"/>
          <w:color w:val="900700" w:themeColor="accent5" w:themeShade="80"/>
          <w:szCs w:val="24"/>
          <w:bdr w:val="none" w:sz="0" w:space="0" w:color="auto"/>
        </w:rPr>
        <w:t xml:space="preserve">e del Brescia Photo Festival e saranno </w:t>
      </w: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>aperte al pubblico fino all’ 8 settembre 2019.</w:t>
      </w:r>
    </w:p>
    <w:p w:rsidR="00746447" w:rsidRDefault="00746447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</w:p>
    <w:p w:rsidR="00300864" w:rsidRDefault="00300864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  <w:r w:rsidRPr="00122B61">
        <w:rPr>
          <w:rFonts w:cs="Arial"/>
          <w:b/>
          <w:color w:val="FF0000"/>
          <w:sz w:val="24"/>
          <w:szCs w:val="24"/>
          <w:bdr w:val="none" w:sz="0" w:space="0" w:color="auto"/>
        </w:rPr>
        <w:t>Ma.Co.f. – CENTRO DELLA FOTOGRAFIA ITALIANA</w:t>
      </w:r>
    </w:p>
    <w:p w:rsidR="00122B61" w:rsidRPr="00122B61" w:rsidRDefault="00400182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>
        <w:rPr>
          <w:rFonts w:cs="Arial"/>
          <w:color w:val="auto"/>
          <w:sz w:val="24"/>
          <w:szCs w:val="24"/>
          <w:bdr w:val="none" w:sz="0" w:space="0" w:color="auto"/>
        </w:rPr>
        <w:t>Al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>Ma.co.f</w:t>
      </w:r>
      <w:proofErr w:type="spellEnd"/>
      <w:r w:rsidR="00477A6D">
        <w:rPr>
          <w:rFonts w:cs="Arial"/>
          <w:color w:val="auto"/>
          <w:sz w:val="24"/>
          <w:szCs w:val="24"/>
          <w:bdr w:val="none" w:sz="0" w:space="0" w:color="auto"/>
        </w:rPr>
        <w:t>.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– Centro della fotografia italiana, </w:t>
      </w:r>
      <w:r>
        <w:rPr>
          <w:rFonts w:cs="Arial"/>
          <w:color w:val="auto"/>
          <w:sz w:val="24"/>
          <w:szCs w:val="24"/>
          <w:bdr w:val="none" w:sz="0" w:space="0" w:color="auto"/>
        </w:rPr>
        <w:t>situato nel barocco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Palazzo Martinengo Colleoni, 4 mostre indagano il ruolo della donna nella società e nel mondo del lavoro negli ultimi 70 anni, in Italia e all’estero.</w:t>
      </w:r>
      <w:r w:rsidR="007F5744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Happy Years. Sorrisi e malizie nel mito di Betty Page e nel mondo delle pin</w:t>
      </w:r>
      <w:r w:rsidR="0035640C">
        <w:rPr>
          <w:rFonts w:cs="Arial"/>
          <w:b/>
          <w:i/>
          <w:color w:val="auto"/>
          <w:sz w:val="24"/>
          <w:szCs w:val="24"/>
          <w:bdr w:val="none" w:sz="0" w:space="0" w:color="auto"/>
        </w:rPr>
        <w:t xml:space="preserve"> </w:t>
      </w: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up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, a cura di Renato Corsini e Francesco </w:t>
      </w:r>
      <w:proofErr w:type="spellStart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Fredi</w:t>
      </w:r>
      <w:proofErr w:type="spellEnd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, espone una trentina di</w:t>
      </w:r>
      <w:r w:rsidR="00477A6D">
        <w:rPr>
          <w:rFonts w:cs="Arial"/>
          <w:color w:val="auto"/>
          <w:sz w:val="24"/>
          <w:szCs w:val="24"/>
          <w:bdr w:val="none" w:sz="0" w:space="0" w:color="auto"/>
        </w:rPr>
        <w:t xml:space="preserve"> fotografie vintage degli anni </w:t>
      </w:r>
      <w:r w:rsidR="00477A6D" w:rsidRPr="00122B61">
        <w:rPr>
          <w:rFonts w:cs="Arial"/>
          <w:color w:val="auto"/>
          <w:sz w:val="24"/>
          <w:szCs w:val="24"/>
          <w:bdr w:val="none" w:sz="0" w:space="0" w:color="auto"/>
        </w:rPr>
        <w:t>’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50</w:t>
      </w:r>
      <w:r w:rsidR="001332DB">
        <w:rPr>
          <w:rFonts w:cs="Arial"/>
          <w:color w:val="auto"/>
          <w:sz w:val="24"/>
          <w:szCs w:val="24"/>
          <w:bdr w:val="none" w:sz="0" w:space="0" w:color="auto"/>
        </w:rPr>
        <w:t xml:space="preserve">: </w:t>
      </w:r>
      <w:r w:rsidR="001332DB" w:rsidRPr="001332DB">
        <w:rPr>
          <w:rFonts w:cs="Arial"/>
          <w:color w:val="auto"/>
          <w:sz w:val="24"/>
          <w:szCs w:val="24"/>
          <w:bdr w:val="none" w:sz="0" w:space="0" w:color="auto"/>
        </w:rPr>
        <w:t>immagini di Betty Page</w:t>
      </w:r>
      <w:r w:rsidR="001332DB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1332DB" w:rsidRPr="001332DB">
        <w:rPr>
          <w:rFonts w:cs="Arial"/>
          <w:color w:val="auto"/>
          <w:sz w:val="24"/>
          <w:szCs w:val="24"/>
          <w:bdr w:val="none" w:sz="0" w:space="0" w:color="auto"/>
        </w:rPr>
        <w:t xml:space="preserve">scattate da Paula </w:t>
      </w:r>
      <w:proofErr w:type="spellStart"/>
      <w:r w:rsidR="001332DB" w:rsidRPr="001332DB">
        <w:rPr>
          <w:rFonts w:cs="Arial"/>
          <w:color w:val="auto"/>
          <w:sz w:val="24"/>
          <w:szCs w:val="24"/>
          <w:bdr w:val="none" w:sz="0" w:space="0" w:color="auto"/>
        </w:rPr>
        <w:t>Claw</w:t>
      </w:r>
      <w:proofErr w:type="spellEnd"/>
      <w:r w:rsidR="001332DB">
        <w:rPr>
          <w:rFonts w:cs="Arial"/>
          <w:color w:val="auto"/>
          <w:sz w:val="24"/>
          <w:szCs w:val="24"/>
          <w:bdr w:val="none" w:sz="0" w:space="0" w:color="auto"/>
        </w:rPr>
        <w:t>, insieme a u</w:t>
      </w:r>
      <w:r w:rsidR="001332DB" w:rsidRPr="001332DB">
        <w:rPr>
          <w:rFonts w:cs="Arial"/>
          <w:color w:val="auto"/>
          <w:sz w:val="24"/>
          <w:szCs w:val="24"/>
          <w:bdr w:val="none" w:sz="0" w:space="0" w:color="auto"/>
        </w:rPr>
        <w:t>n inedito reportage realizzato da Nicola Sansone sull'America di quel periodo</w:t>
      </w:r>
      <w:r w:rsidR="001332DB" w:rsidRPr="001332DB">
        <w:rPr>
          <w:rFonts w:eastAsia="Arial Unicode MS" w:cs="Arial Unicode MS"/>
          <w:color w:val="auto"/>
          <w:kern w:val="1"/>
          <w:sz w:val="24"/>
          <w:szCs w:val="24"/>
          <w:bdr w:val="none" w:sz="0" w:space="0" w:color="auto"/>
          <w:lang w:eastAsia="hi-IN" w:bidi="hi-IN"/>
        </w:rPr>
        <w:t xml:space="preserve"> </w:t>
      </w:r>
      <w:r w:rsidR="001332DB">
        <w:rPr>
          <w:rFonts w:eastAsia="Arial Unicode MS" w:cs="Arial Unicode MS"/>
          <w:color w:val="auto"/>
          <w:kern w:val="1"/>
          <w:sz w:val="24"/>
          <w:szCs w:val="24"/>
          <w:bdr w:val="none" w:sz="0" w:space="0" w:color="auto"/>
          <w:lang w:eastAsia="hi-IN" w:bidi="hi-IN"/>
        </w:rPr>
        <w:t xml:space="preserve">e </w:t>
      </w:r>
      <w:r w:rsidR="001332DB" w:rsidRPr="001332DB">
        <w:rPr>
          <w:rFonts w:cs="Arial"/>
          <w:color w:val="auto"/>
          <w:sz w:val="24"/>
          <w:szCs w:val="24"/>
          <w:bdr w:val="none" w:sz="0" w:space="0" w:color="auto"/>
        </w:rPr>
        <w:t>pubblicazioni e documenti originali d'epoca</w:t>
      </w:r>
      <w:r w:rsidR="001332DB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che </w:t>
      </w:r>
      <w:r w:rsidR="001332DB">
        <w:rPr>
          <w:rFonts w:cs="Arial"/>
          <w:color w:val="auto"/>
          <w:sz w:val="24"/>
          <w:szCs w:val="24"/>
          <w:bdr w:val="none" w:sz="0" w:space="0" w:color="auto"/>
        </w:rPr>
        <w:t>parlano del</w:t>
      </w:r>
      <w:r w:rsidR="00D52C25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l’affermazione dei diritti femminili e del ruolo della donna </w:t>
      </w:r>
      <w:r w:rsidR="00D52C25">
        <w:rPr>
          <w:rFonts w:cs="Arial"/>
          <w:color w:val="auto"/>
          <w:sz w:val="24"/>
          <w:szCs w:val="24"/>
          <w:bdr w:val="none" w:sz="0" w:space="0" w:color="auto"/>
        </w:rPr>
        <w:t>n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ell’America </w:t>
      </w:r>
      <w:r w:rsidR="001332DB">
        <w:rPr>
          <w:rFonts w:cs="Arial"/>
          <w:color w:val="auto"/>
          <w:sz w:val="24"/>
          <w:szCs w:val="24"/>
          <w:bdr w:val="none" w:sz="0" w:space="0" w:color="auto"/>
        </w:rPr>
        <w:t>postbellica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bookmarkStart w:id="7" w:name="_Hlk4156651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(inedita, produzione Brescia Photo Festival).</w:t>
      </w:r>
      <w:bookmarkEnd w:id="7"/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Una, nessuna, centomila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, a cura del Collettivo Donne Fotoreporter, racconta l’esperienza di 10 fotografe italiane, tra cui </w:t>
      </w:r>
      <w:proofErr w:type="spellStart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Kitti</w:t>
      </w:r>
      <w:proofErr w:type="spellEnd"/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Bolognesi, Marcella Campagnano e Giovanna </w:t>
      </w:r>
      <w:proofErr w:type="spellStart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Calvenzi</w:t>
      </w:r>
      <w:proofErr w:type="spellEnd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, che nel 1976 indagarono la relazione fra donna e fotografia, giocando con ruoli e stereotipi propri dell’immaginario femminile</w:t>
      </w:r>
      <w:r w:rsidR="001332DB">
        <w:rPr>
          <w:rFonts w:cs="Arial"/>
          <w:color w:val="auto"/>
          <w:sz w:val="24"/>
          <w:szCs w:val="24"/>
          <w:bdr w:val="none" w:sz="0" w:space="0" w:color="auto"/>
        </w:rPr>
        <w:t xml:space="preserve"> e</w:t>
      </w:r>
      <w:r w:rsidR="001332DB" w:rsidRPr="001332DB">
        <w:rPr>
          <w:rFonts w:eastAsia="Arial Unicode MS" w:cs="Gill Sans"/>
          <w:kern w:val="1"/>
          <w:sz w:val="24"/>
          <w:szCs w:val="24"/>
          <w:bdr w:val="none" w:sz="0" w:space="0" w:color="auto"/>
          <w:lang w:eastAsia="ar-SA"/>
        </w:rPr>
        <w:t xml:space="preserve"> </w:t>
      </w:r>
      <w:r w:rsidR="001332DB" w:rsidRPr="001332DB">
        <w:rPr>
          <w:rFonts w:cs="Arial"/>
          <w:color w:val="auto"/>
          <w:sz w:val="24"/>
          <w:szCs w:val="24"/>
          <w:bdr w:val="none" w:sz="0" w:space="0" w:color="auto"/>
        </w:rPr>
        <w:t>ironizzando sui luoghi comuni legati al mestiere di fotografo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>.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40" w:lineRule="auto"/>
        <w:ind w:left="-426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La rivoluzione silenziosa. Donne e lavoro nell’Italia che cambia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, a cura di Tatiana Agliani, </w:t>
      </w:r>
      <w:r w:rsidR="00851172">
        <w:rPr>
          <w:rFonts w:cs="Arial"/>
          <w:color w:val="auto"/>
          <w:sz w:val="24"/>
          <w:szCs w:val="24"/>
          <w:bdr w:val="none" w:sz="0" w:space="0" w:color="auto"/>
        </w:rPr>
        <w:t>è u</w:t>
      </w:r>
      <w:r w:rsidR="00851172" w:rsidRPr="00122B61">
        <w:rPr>
          <w:rFonts w:cs="Arial"/>
          <w:color w:val="auto"/>
          <w:sz w:val="24"/>
          <w:szCs w:val="24"/>
          <w:bdr w:val="none" w:sz="0" w:space="0" w:color="auto"/>
        </w:rPr>
        <w:t>n</w:t>
      </w:r>
      <w:r w:rsidR="00851172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racconto fotografico corale della storia del lavoro </w:t>
      </w:r>
      <w:r w:rsidR="00851172">
        <w:rPr>
          <w:rFonts w:cs="Times New Roman"/>
          <w:color w:val="auto"/>
          <w:sz w:val="24"/>
          <w:szCs w:val="24"/>
          <w:bdr w:val="none" w:sz="0" w:space="0" w:color="auto"/>
        </w:rPr>
        <w:t>delle donne</w:t>
      </w:r>
      <w:r w:rsidR="00851172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in Italia</w:t>
      </w:r>
      <w:r w:rsidR="00851172">
        <w:rPr>
          <w:rFonts w:cs="Times New Roman"/>
          <w:color w:val="auto"/>
          <w:sz w:val="24"/>
          <w:szCs w:val="24"/>
          <w:bdr w:val="none" w:sz="0" w:space="0" w:color="auto"/>
        </w:rPr>
        <w:t xml:space="preserve"> e dei</w:t>
      </w:r>
      <w:r w:rsidR="00851172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cambiamenti </w:t>
      </w:r>
      <w:r w:rsidR="00851172">
        <w:rPr>
          <w:rFonts w:cs="Times New Roman"/>
          <w:color w:val="auto"/>
          <w:sz w:val="24"/>
          <w:szCs w:val="24"/>
          <w:bdr w:val="none" w:sz="0" w:space="0" w:color="auto"/>
        </w:rPr>
        <w:t>che ha portato nella condizione femminile, in un paese in trasformazione. U</w:t>
      </w:r>
      <w:r w:rsidR="00851172">
        <w:rPr>
          <w:rFonts w:cs="Arial"/>
          <w:color w:val="auto"/>
          <w:sz w:val="24"/>
          <w:szCs w:val="24"/>
          <w:bdr w:val="none" w:sz="0" w:space="0" w:color="auto"/>
        </w:rPr>
        <w:t xml:space="preserve">n centinaio di </w:t>
      </w:r>
      <w:r w:rsidR="00851172" w:rsidRPr="00122B61">
        <w:rPr>
          <w:rFonts w:cs="Arial"/>
          <w:color w:val="auto"/>
          <w:sz w:val="24"/>
          <w:szCs w:val="24"/>
          <w:bdr w:val="none" w:sz="0" w:space="0" w:color="auto"/>
        </w:rPr>
        <w:t>immagini, dai maestri del neorealismo agli autori contemporanei come</w:t>
      </w:r>
      <w:r w:rsidR="00851172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Paola Agosti, Federico </w:t>
      </w:r>
      <w:proofErr w:type="spellStart"/>
      <w:r w:rsidR="00851172" w:rsidRPr="00122B61">
        <w:rPr>
          <w:rFonts w:cs="Times New Roman"/>
          <w:color w:val="auto"/>
          <w:sz w:val="24"/>
          <w:szCs w:val="24"/>
          <w:bdr w:val="none" w:sz="0" w:space="0" w:color="auto"/>
        </w:rPr>
        <w:t>Garolla</w:t>
      </w:r>
      <w:proofErr w:type="spellEnd"/>
      <w:r w:rsidR="00851172" w:rsidRPr="00122B61">
        <w:rPr>
          <w:rFonts w:cs="Times New Roman"/>
          <w:color w:val="auto"/>
          <w:sz w:val="24"/>
          <w:szCs w:val="24"/>
          <w:bdr w:val="none" w:sz="0" w:space="0" w:color="auto"/>
        </w:rPr>
        <w:t>, Uliano Lucas, Giorgio Lotti, Paola Mattioli, Nino Migliori, Carlo Orsi, Ferdinando Scianna</w:t>
      </w:r>
      <w:r w:rsidR="00851172">
        <w:rPr>
          <w:rFonts w:cs="Arial"/>
          <w:color w:val="auto"/>
          <w:sz w:val="24"/>
          <w:szCs w:val="24"/>
          <w:bdr w:val="none" w:sz="0" w:space="0" w:color="auto"/>
        </w:rPr>
        <w:t xml:space="preserve">, </w:t>
      </w:r>
      <w:r w:rsidR="00851172" w:rsidRPr="00122B61">
        <w:rPr>
          <w:rFonts w:cs="Times New Roman"/>
          <w:color w:val="auto"/>
          <w:sz w:val="24"/>
          <w:szCs w:val="24"/>
          <w:bdr w:val="none" w:sz="0" w:space="0" w:color="auto"/>
        </w:rPr>
        <w:t>delineano aspirazioni e desideri che mutano, limiti e condizionamenti sociali, concezioni di sé e del proprio ruolo nella società, nuove possibilità, orizzonti culturali e prospettive di vita di quattro generazioni di donne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8B4C19" w:rsidRPr="008B4C19">
        <w:rPr>
          <w:rFonts w:cs="Times New Roman"/>
          <w:color w:val="auto"/>
          <w:sz w:val="24"/>
          <w:szCs w:val="24"/>
          <w:bdr w:val="none" w:sz="0" w:space="0" w:color="auto"/>
        </w:rPr>
        <w:t>(inedita, produzione Brescia Photo Festival).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 </w:t>
      </w:r>
    </w:p>
    <w:p w:rsidR="005766B4" w:rsidRPr="00886C94" w:rsidRDefault="00BD1E23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>
        <w:rPr>
          <w:rFonts w:cs="Arial"/>
          <w:color w:val="auto"/>
          <w:sz w:val="24"/>
          <w:szCs w:val="24"/>
          <w:bdr w:val="none" w:sz="0" w:space="0" w:color="auto"/>
        </w:rPr>
        <w:t>A chiusura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CF2ECD">
        <w:rPr>
          <w:rFonts w:cs="Arial"/>
          <w:color w:val="auto"/>
          <w:sz w:val="24"/>
          <w:szCs w:val="24"/>
          <w:bdr w:val="none" w:sz="0" w:space="0" w:color="auto"/>
        </w:rPr>
        <w:t>una monografica,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CF2ECD" w:rsidRPr="00122B61">
        <w:rPr>
          <w:rFonts w:cs="Arial"/>
          <w:color w:val="auto"/>
          <w:sz w:val="24"/>
          <w:szCs w:val="24"/>
          <w:bdr w:val="none" w:sz="0" w:space="0" w:color="auto"/>
        </w:rPr>
        <w:t>a cura di Carolina Zani</w:t>
      </w:r>
      <w:r w:rsidR="00CF2ECD">
        <w:rPr>
          <w:rFonts w:cs="Arial"/>
          <w:color w:val="auto"/>
          <w:sz w:val="24"/>
          <w:szCs w:val="24"/>
          <w:bdr w:val="none" w:sz="0" w:space="0" w:color="auto"/>
        </w:rPr>
        <w:t>, che omaggia i</w:t>
      </w:r>
      <w:r w:rsidR="00400182">
        <w:rPr>
          <w:rFonts w:cs="Arial"/>
          <w:color w:val="auto"/>
          <w:sz w:val="24"/>
          <w:szCs w:val="24"/>
          <w:bdr w:val="none" w:sz="0" w:space="0" w:color="auto"/>
        </w:rPr>
        <w:t>l fotografo bresciano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122B61" w:rsidRPr="009F25C2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Gian Butturini</w:t>
      </w:r>
      <w:r w:rsidR="006B642B" w:rsidRPr="009F25C2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. Donne, lo sguardo, le storie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>: 3</w:t>
      </w:r>
      <w:r w:rsidR="00886C94">
        <w:rPr>
          <w:rFonts w:cs="Arial"/>
          <w:color w:val="auto"/>
          <w:sz w:val="24"/>
          <w:szCs w:val="24"/>
          <w:bdr w:val="none" w:sz="0" w:space="0" w:color="auto"/>
        </w:rPr>
        <w:t>5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fotografie</w:t>
      </w:r>
      <w:r w:rsidR="00886C94" w:rsidRPr="00886C94">
        <w:rPr>
          <w:rFonts w:cs="Arial"/>
          <w:color w:val="auto"/>
          <w:sz w:val="24"/>
          <w:szCs w:val="24"/>
          <w:bdr w:val="none" w:sz="0" w:space="0" w:color="auto"/>
        </w:rPr>
        <w:t xml:space="preserve"> in bianco e nero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raccolte tra quelle dei suoi numerosi reportage, raccontano la sua visione dell’universo femminile.</w:t>
      </w:r>
      <w:r w:rsidR="00886C94" w:rsidRPr="00886C94">
        <w:rPr>
          <w:rFonts w:eastAsia="Arial Unicode MS" w:cs="Times New Roman"/>
          <w:color w:val="auto"/>
          <w:kern w:val="1"/>
          <w:sz w:val="24"/>
          <w:szCs w:val="24"/>
          <w:bdr w:val="none" w:sz="0" w:space="0" w:color="auto"/>
          <w:lang w:eastAsia="hi-IN" w:bidi="hi-IN"/>
        </w:rPr>
        <w:t xml:space="preserve"> </w:t>
      </w:r>
      <w:r w:rsidR="00886C94">
        <w:rPr>
          <w:rFonts w:eastAsia="Arial Unicode MS" w:cs="Times New Roman"/>
          <w:color w:val="auto"/>
          <w:kern w:val="1"/>
          <w:sz w:val="24"/>
          <w:szCs w:val="24"/>
          <w:bdr w:val="none" w:sz="0" w:space="0" w:color="auto"/>
          <w:lang w:eastAsia="hi-IN" w:bidi="hi-IN"/>
        </w:rPr>
        <w:t>L</w:t>
      </w:r>
      <w:r w:rsidR="00886C94" w:rsidRPr="00886C94">
        <w:rPr>
          <w:rFonts w:cs="Arial"/>
          <w:color w:val="auto"/>
          <w:sz w:val="24"/>
          <w:szCs w:val="24"/>
          <w:bdr w:val="none" w:sz="0" w:space="0" w:color="auto"/>
        </w:rPr>
        <w:t>e protagoniste di questa mostra</w:t>
      </w:r>
      <w:r w:rsidR="00886C94">
        <w:rPr>
          <w:rFonts w:cs="Arial"/>
          <w:color w:val="auto"/>
          <w:sz w:val="24"/>
          <w:szCs w:val="24"/>
          <w:bdr w:val="none" w:sz="0" w:space="0" w:color="auto"/>
        </w:rPr>
        <w:t xml:space="preserve"> sono donne</w:t>
      </w:r>
      <w:r w:rsidR="00886C94" w:rsidRPr="00886C94">
        <w:rPr>
          <w:rFonts w:cs="Arial"/>
          <w:color w:val="auto"/>
          <w:sz w:val="24"/>
          <w:szCs w:val="24"/>
          <w:bdr w:val="none" w:sz="0" w:space="0" w:color="auto"/>
        </w:rPr>
        <w:t xml:space="preserve"> rappresentate dall'artista nella loro</w:t>
      </w:r>
      <w:r w:rsidR="008721DE">
        <w:rPr>
          <w:rFonts w:cs="Arial"/>
          <w:color w:val="auto"/>
          <w:sz w:val="24"/>
          <w:szCs w:val="24"/>
          <w:bdr w:val="none" w:sz="0" w:space="0" w:color="auto"/>
        </w:rPr>
        <w:t xml:space="preserve"> tenerezza e sensibilità, forza e </w:t>
      </w:r>
      <w:r w:rsidR="00886C94" w:rsidRPr="00886C94">
        <w:rPr>
          <w:rFonts w:cs="Arial"/>
          <w:color w:val="auto"/>
          <w:sz w:val="24"/>
          <w:szCs w:val="24"/>
          <w:bdr w:val="none" w:sz="0" w:space="0" w:color="auto"/>
        </w:rPr>
        <w:t xml:space="preserve">passione, senza pose o </w:t>
      </w:r>
      <w:r w:rsidR="00886C94">
        <w:rPr>
          <w:rFonts w:cs="Arial"/>
          <w:color w:val="auto"/>
          <w:sz w:val="24"/>
          <w:szCs w:val="24"/>
          <w:bdr w:val="none" w:sz="0" w:space="0" w:color="auto"/>
        </w:rPr>
        <w:t xml:space="preserve">rigorosi </w:t>
      </w:r>
      <w:r w:rsidR="00886C94" w:rsidRPr="00886C94">
        <w:rPr>
          <w:rFonts w:cs="Arial"/>
          <w:color w:val="auto"/>
          <w:sz w:val="24"/>
          <w:szCs w:val="24"/>
          <w:bdr w:val="none" w:sz="0" w:space="0" w:color="auto"/>
        </w:rPr>
        <w:t>canoni estetici, ma attraverso semplici gesti e sguardi. Un universo femminile che combatte, soffre, manifesta, lavora, testimon</w:t>
      </w:r>
      <w:r w:rsidR="00886C94">
        <w:rPr>
          <w:rFonts w:cs="Arial"/>
          <w:color w:val="auto"/>
          <w:sz w:val="24"/>
          <w:szCs w:val="24"/>
          <w:bdr w:val="none" w:sz="0" w:space="0" w:color="auto"/>
        </w:rPr>
        <w:t>e</w:t>
      </w:r>
      <w:r w:rsidR="00886C94" w:rsidRPr="00886C94">
        <w:rPr>
          <w:rFonts w:cs="Arial"/>
          <w:color w:val="auto"/>
          <w:sz w:val="24"/>
          <w:szCs w:val="24"/>
          <w:bdr w:val="none" w:sz="0" w:space="0" w:color="auto"/>
        </w:rPr>
        <w:t xml:space="preserve"> di storie, emozioni</w:t>
      </w:r>
      <w:r w:rsidR="00886C94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886C94" w:rsidRPr="00886C94">
        <w:rPr>
          <w:rFonts w:cs="Arial"/>
          <w:color w:val="auto"/>
          <w:sz w:val="24"/>
          <w:szCs w:val="24"/>
          <w:bdr w:val="none" w:sz="0" w:space="0" w:color="auto"/>
        </w:rPr>
        <w:t xml:space="preserve"> sentimenti che si mescolano tra loro. </w:t>
      </w:r>
    </w:p>
    <w:p w:rsidR="00122B61" w:rsidRPr="00E2443B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900700" w:themeColor="accent5" w:themeShade="80"/>
          <w:szCs w:val="24"/>
          <w:bdr w:val="none" w:sz="0" w:space="0" w:color="auto"/>
        </w:rPr>
      </w:pP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>Tutte le mostre al Ma.Co.f. inaugurano in occasione del Brescia Photo Festival e saranno aperte al pubblico fino al 31 luglio 2019.</w:t>
      </w:r>
    </w:p>
    <w:p w:rsidR="00EF7E12" w:rsidRDefault="00EF7E12" w:rsidP="00EF7E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both"/>
        <w:rPr>
          <w:rFonts w:cs="Arial"/>
          <w:b/>
          <w:color w:val="900700" w:themeColor="accent5" w:themeShade="80"/>
          <w:sz w:val="24"/>
          <w:szCs w:val="24"/>
          <w:bdr w:val="none" w:sz="0" w:space="0" w:color="auto"/>
        </w:rPr>
      </w:pPr>
    </w:p>
    <w:p w:rsidR="00122B61" w:rsidRPr="00122B61" w:rsidRDefault="00623C3B" w:rsidP="00EF7E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  <w:r>
        <w:rPr>
          <w:rFonts w:cs="Arial"/>
          <w:b/>
          <w:color w:val="FF0000"/>
          <w:sz w:val="24"/>
          <w:szCs w:val="24"/>
          <w:bdr w:val="none" w:sz="0" w:space="0" w:color="auto"/>
        </w:rPr>
        <w:t>LA METROPOLITANA, LE PIAZZE DELLA CITTÀ</w:t>
      </w:r>
      <w:r w:rsidR="00254ADA">
        <w:rPr>
          <w:rFonts w:cs="Arial"/>
          <w:b/>
          <w:color w:val="FF0000"/>
          <w:sz w:val="24"/>
          <w:szCs w:val="24"/>
          <w:bdr w:val="none" w:sz="0" w:space="0" w:color="auto"/>
        </w:rPr>
        <w:t xml:space="preserve"> e SPAZIO CONTEMPORANEA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 w:right="-1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 w:rsidRPr="00122B61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 xml:space="preserve">Belle dentro. </w:t>
      </w:r>
      <w:bookmarkStart w:id="8" w:name="_Hlk5716938"/>
      <w:r w:rsidR="005A5922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 xml:space="preserve">Racconti di libertà sospesa dal carcere femminile di </w:t>
      </w:r>
      <w:proofErr w:type="spellStart"/>
      <w:r w:rsidR="005A5922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>Verziano</w:t>
      </w:r>
      <w:proofErr w:type="spellEnd"/>
      <w:r w:rsidR="005A5922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 xml:space="preserve"> </w:t>
      </w:r>
      <w:bookmarkEnd w:id="8"/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è un portfolio inedito di Renato Corsini </w:t>
      </w:r>
      <w:r w:rsidR="000B1986">
        <w:rPr>
          <w:rFonts w:cs="Times New Roman"/>
          <w:color w:val="auto"/>
          <w:sz w:val="24"/>
          <w:szCs w:val="24"/>
          <w:bdr w:val="none" w:sz="0" w:space="0" w:color="auto"/>
        </w:rPr>
        <w:t xml:space="preserve">con testi di 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Carlo Alberto Romano realizzato all’interno della Casa di reclusione femminile di </w:t>
      </w:r>
      <w:proofErr w:type="spellStart"/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>Verziano</w:t>
      </w:r>
      <w:proofErr w:type="spellEnd"/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>,</w:t>
      </w:r>
      <w:r w:rsidR="00400182">
        <w:rPr>
          <w:rFonts w:cs="Times New Roman"/>
          <w:color w:val="auto"/>
          <w:sz w:val="24"/>
          <w:szCs w:val="24"/>
          <w:bdr w:val="none" w:sz="0" w:space="0" w:color="auto"/>
        </w:rPr>
        <w:t xml:space="preserve"> frazione di Brescia,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che offre al pubblico l’occasione di riflettere sulla condizione carceraria. </w:t>
      </w:r>
      <w:r w:rsidR="002B14BD">
        <w:rPr>
          <w:rFonts w:cs="Times New Roman"/>
          <w:color w:val="auto"/>
          <w:sz w:val="24"/>
          <w:szCs w:val="24"/>
          <w:bdr w:val="none" w:sz="0" w:space="0" w:color="auto"/>
        </w:rPr>
        <w:t xml:space="preserve">Il progetto </w:t>
      </w:r>
      <w:r w:rsidR="002B14BD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ha </w:t>
      </w:r>
      <w:r w:rsidR="002B14BD">
        <w:rPr>
          <w:rFonts w:cs="Times New Roman"/>
          <w:color w:val="auto"/>
          <w:sz w:val="24"/>
          <w:szCs w:val="24"/>
          <w:bdr w:val="none" w:sz="0" w:space="0" w:color="auto"/>
        </w:rPr>
        <w:t>dato ad alcune detenute la possibilità di essere “straordinarie”</w:t>
      </w:r>
      <w:r w:rsidR="002B14BD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d</w:t>
      </w:r>
      <w:r w:rsidR="002B14BD">
        <w:rPr>
          <w:rFonts w:cs="Times New Roman"/>
          <w:color w:val="auto"/>
          <w:sz w:val="24"/>
          <w:szCs w:val="24"/>
          <w:bdr w:val="none" w:sz="0" w:space="0" w:color="auto"/>
        </w:rPr>
        <w:t>avanti</w:t>
      </w:r>
      <w:r w:rsidR="002B14BD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all’obiettiv</w:t>
      </w:r>
      <w:r w:rsidR="002B14BD">
        <w:rPr>
          <w:rFonts w:cs="Times New Roman"/>
          <w:color w:val="auto"/>
          <w:sz w:val="24"/>
          <w:szCs w:val="24"/>
          <w:bdr w:val="none" w:sz="0" w:space="0" w:color="auto"/>
        </w:rPr>
        <w:t xml:space="preserve">o di un fotografo, dopo essere state preparate al set da truccatori e parrucchieri. Ritratti che si </w:t>
      </w:r>
      <w:r w:rsidR="002B14BD" w:rsidRPr="00122B61">
        <w:rPr>
          <w:rFonts w:cs="Times New Roman"/>
          <w:color w:val="auto"/>
          <w:sz w:val="24"/>
          <w:szCs w:val="24"/>
          <w:bdr w:val="none" w:sz="0" w:space="0" w:color="auto"/>
        </w:rPr>
        <w:t>contrappongono a quelli segnaletici che hanno formali</w:t>
      </w:r>
      <w:r w:rsidR="002B14BD">
        <w:rPr>
          <w:rFonts w:cs="Times New Roman"/>
          <w:color w:val="auto"/>
          <w:sz w:val="24"/>
          <w:szCs w:val="24"/>
          <w:bdr w:val="none" w:sz="0" w:space="0" w:color="auto"/>
        </w:rPr>
        <w:t>zzato il loro ingresso in cella: u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n’occasione per vivere un’esperienza 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lastRenderedPageBreak/>
        <w:t>fuori dall’ordinaria e frustrante quotidianità della vita carceraria. 15 di questi ritratti</w:t>
      </w:r>
      <w:r w:rsidR="00FB296B">
        <w:rPr>
          <w:rFonts w:cs="Times New Roman"/>
          <w:color w:val="auto"/>
          <w:sz w:val="24"/>
          <w:szCs w:val="24"/>
          <w:bdr w:val="none" w:sz="0" w:space="0" w:color="auto"/>
        </w:rPr>
        <w:t>,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FB296B">
        <w:rPr>
          <w:rFonts w:cs="Times New Roman"/>
          <w:color w:val="auto"/>
          <w:sz w:val="24"/>
          <w:szCs w:val="24"/>
          <w:bdr w:val="none" w:sz="0" w:space="0" w:color="auto"/>
        </w:rPr>
        <w:t xml:space="preserve">a partire dal 3 maggio, 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saranno esposti, </w:t>
      </w:r>
      <w:r w:rsidR="00FB296B" w:rsidRPr="00FB296B">
        <w:rPr>
          <w:rFonts w:cs="Times New Roman"/>
          <w:color w:val="auto"/>
          <w:sz w:val="24"/>
          <w:szCs w:val="24"/>
          <w:bdr w:val="none" w:sz="0" w:space="0" w:color="auto"/>
        </w:rPr>
        <w:t>grazie al contributo di</w:t>
      </w:r>
      <w:r w:rsidR="002B14BD" w:rsidRPr="00FB296B">
        <w:rPr>
          <w:rFonts w:cs="Times New Roman"/>
          <w:b/>
          <w:color w:val="auto"/>
          <w:sz w:val="24"/>
          <w:szCs w:val="24"/>
          <w:bdr w:val="none" w:sz="0" w:space="0" w:color="auto"/>
        </w:rPr>
        <w:t xml:space="preserve"> Brescia Mobilità</w:t>
      </w:r>
      <w:r w:rsidR="002B14BD">
        <w:rPr>
          <w:rFonts w:cs="Times New Roman"/>
          <w:color w:val="auto"/>
          <w:sz w:val="24"/>
          <w:szCs w:val="24"/>
          <w:bdr w:val="none" w:sz="0" w:space="0" w:color="auto"/>
        </w:rPr>
        <w:t xml:space="preserve">, </w:t>
      </w:r>
      <w:r w:rsidR="002B14BD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nelle principali stazioni </w:t>
      </w:r>
      <w:r w:rsidR="002B14BD">
        <w:rPr>
          <w:rFonts w:cs="Times New Roman"/>
          <w:color w:val="auto"/>
          <w:sz w:val="24"/>
          <w:szCs w:val="24"/>
          <w:bdr w:val="none" w:sz="0" w:space="0" w:color="auto"/>
        </w:rPr>
        <w:t xml:space="preserve">della metropolitana di Brescia, 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>in una sorta di mostra diffusa</w:t>
      </w:r>
      <w:r w:rsidR="002B14BD">
        <w:rPr>
          <w:rFonts w:cs="Times New Roman"/>
          <w:color w:val="auto"/>
          <w:sz w:val="24"/>
          <w:szCs w:val="24"/>
          <w:bdr w:val="none" w:sz="0" w:space="0" w:color="auto"/>
        </w:rPr>
        <w:t xml:space="preserve"> nella quale i volti di queste donne prendono il posto de</w:t>
      </w:r>
      <w:r w:rsidR="00E2443B">
        <w:rPr>
          <w:rFonts w:cs="Times New Roman"/>
          <w:color w:val="auto"/>
          <w:sz w:val="24"/>
          <w:szCs w:val="24"/>
          <w:bdr w:val="none" w:sz="0" w:space="0" w:color="auto"/>
        </w:rPr>
        <w:t>lla comunicazione pubblicitaria</w:t>
      </w:r>
      <w:r w:rsidR="00CD6AFB">
        <w:rPr>
          <w:rFonts w:cs="Times New Roman"/>
          <w:color w:val="auto"/>
          <w:sz w:val="24"/>
          <w:szCs w:val="24"/>
          <w:bdr w:val="none" w:sz="0" w:space="0" w:color="auto"/>
        </w:rPr>
        <w:t>.</w:t>
      </w:r>
    </w:p>
    <w:p w:rsidR="00CD6AFB" w:rsidRDefault="002B14BD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 w:right="-1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>
        <w:rPr>
          <w:rFonts w:cs="Times New Roman"/>
          <w:color w:val="auto"/>
          <w:sz w:val="24"/>
          <w:szCs w:val="24"/>
          <w:bdr w:val="none" w:sz="0" w:space="0" w:color="auto"/>
        </w:rPr>
        <w:t>L</w:t>
      </w:r>
      <w:r w:rsidR="00122B61" w:rsidRPr="00122B61">
        <w:rPr>
          <w:rFonts w:cs="Times New Roman"/>
          <w:color w:val="auto"/>
          <w:sz w:val="24"/>
          <w:szCs w:val="24"/>
          <w:bdr w:val="none" w:sz="0" w:space="0" w:color="auto"/>
        </w:rPr>
        <w:t>’intero reportage di</w:t>
      </w:r>
      <w:r w:rsidR="00122B61" w:rsidRPr="00122B61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 xml:space="preserve"> </w:t>
      </w:r>
      <w:r w:rsidR="00122B61" w:rsidRPr="002B14BD">
        <w:rPr>
          <w:rFonts w:cs="Times New Roman"/>
          <w:i/>
          <w:color w:val="auto"/>
          <w:sz w:val="24"/>
          <w:szCs w:val="24"/>
          <w:bdr w:val="none" w:sz="0" w:space="0" w:color="auto"/>
        </w:rPr>
        <w:t xml:space="preserve">Belle dentro. </w:t>
      </w:r>
      <w:r w:rsidR="00CD6AFB">
        <w:rPr>
          <w:rFonts w:cs="Times New Roman"/>
          <w:i/>
          <w:color w:val="auto"/>
          <w:sz w:val="24"/>
          <w:szCs w:val="24"/>
          <w:bdr w:val="none" w:sz="0" w:space="0" w:color="auto"/>
        </w:rPr>
        <w:t>Racconti di libertà sospesa dal carcere femminile di Verziano</w:t>
      </w:r>
      <w:r w:rsidR="00122B61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, che conta oltre 150 ritratti della vita di detenute, sarà </w:t>
      </w:r>
      <w:r>
        <w:rPr>
          <w:rFonts w:cs="Times New Roman"/>
          <w:color w:val="auto"/>
          <w:sz w:val="24"/>
          <w:szCs w:val="24"/>
          <w:bdr w:val="none" w:sz="0" w:space="0" w:color="auto"/>
        </w:rPr>
        <w:t xml:space="preserve">poi </w:t>
      </w:r>
      <w:r w:rsidR="00122B61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esposto allo </w:t>
      </w:r>
      <w:r w:rsidR="00122B61" w:rsidRPr="00254ADA">
        <w:rPr>
          <w:rFonts w:cs="Times New Roman"/>
          <w:color w:val="auto"/>
          <w:sz w:val="24"/>
          <w:szCs w:val="24"/>
          <w:bdr w:val="none" w:sz="0" w:space="0" w:color="auto"/>
        </w:rPr>
        <w:t>Spazio Contemporanea</w:t>
      </w:r>
      <w:r w:rsidR="00122B61" w:rsidRPr="00122B61">
        <w:rPr>
          <w:rFonts w:cs="Times New Roman"/>
          <w:color w:val="auto"/>
          <w:sz w:val="24"/>
          <w:szCs w:val="24"/>
          <w:bdr w:val="none" w:sz="0" w:space="0" w:color="auto"/>
        </w:rPr>
        <w:t>, dall’11 maggio al 14 luglio</w:t>
      </w:r>
      <w:r w:rsidR="00CD6AFB">
        <w:rPr>
          <w:rFonts w:cs="Times New Roman"/>
          <w:color w:val="auto"/>
          <w:sz w:val="24"/>
          <w:szCs w:val="24"/>
          <w:bdr w:val="none" w:sz="0" w:space="0" w:color="auto"/>
        </w:rPr>
        <w:t xml:space="preserve"> (produzione Brescia Photo Festival).</w:t>
      </w:r>
      <w:r w:rsidR="00122B61"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 w:right="-1"/>
        <w:jc w:val="both"/>
        <w:rPr>
          <w:rFonts w:cs="Times New Roman"/>
          <w:color w:val="auto"/>
          <w:sz w:val="24"/>
          <w:szCs w:val="24"/>
          <w:bdr w:val="none" w:sz="0" w:space="0" w:color="auto"/>
        </w:rPr>
      </w:pP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>Nelle stesse date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, lo Spazio ospita anche un </w:t>
      </w:r>
      <w:r w:rsidR="00AE2DEE">
        <w:rPr>
          <w:rFonts w:cs="Arial"/>
          <w:color w:val="auto"/>
          <w:sz w:val="24"/>
          <w:szCs w:val="24"/>
          <w:bdr w:val="none" w:sz="0" w:space="0" w:color="auto"/>
        </w:rPr>
        <w:t>secondo concept</w:t>
      </w:r>
      <w:r w:rsidR="00E2443B">
        <w:rPr>
          <w:rFonts w:cs="Arial"/>
          <w:color w:val="auto"/>
          <w:sz w:val="24"/>
          <w:szCs w:val="24"/>
          <w:bdr w:val="none" w:sz="0" w:space="0" w:color="auto"/>
        </w:rPr>
        <w:t xml:space="preserve">, un progetto di comunità </w:t>
      </w:r>
      <w:r w:rsidR="00D33409">
        <w:rPr>
          <w:rFonts w:cs="Arial"/>
          <w:color w:val="auto"/>
          <w:sz w:val="24"/>
          <w:szCs w:val="24"/>
          <w:bdr w:val="none" w:sz="0" w:space="0" w:color="auto"/>
        </w:rPr>
        <w:t xml:space="preserve">di grande valenza sociale </w:t>
      </w:r>
      <w:r w:rsidR="00E2443B">
        <w:rPr>
          <w:rFonts w:cs="Arial"/>
          <w:color w:val="auto"/>
          <w:sz w:val="24"/>
          <w:szCs w:val="24"/>
          <w:bdr w:val="none" w:sz="0" w:space="0" w:color="auto"/>
        </w:rPr>
        <w:t>sulle nuove cittadina</w:t>
      </w:r>
      <w:r w:rsidR="00137F0F">
        <w:rPr>
          <w:rFonts w:cs="Arial"/>
          <w:color w:val="auto"/>
          <w:sz w:val="24"/>
          <w:szCs w:val="24"/>
          <w:bdr w:val="none" w:sz="0" w:space="0" w:color="auto"/>
        </w:rPr>
        <w:t>n</w:t>
      </w:r>
      <w:r w:rsidR="00E2443B">
        <w:rPr>
          <w:rFonts w:cs="Arial"/>
          <w:color w:val="auto"/>
          <w:sz w:val="24"/>
          <w:szCs w:val="24"/>
          <w:bdr w:val="none" w:sz="0" w:space="0" w:color="auto"/>
        </w:rPr>
        <w:t>ze</w:t>
      </w:r>
      <w:r w:rsidR="00D33409">
        <w:rPr>
          <w:rFonts w:cs="Arial"/>
          <w:color w:val="auto"/>
          <w:sz w:val="24"/>
          <w:szCs w:val="24"/>
          <w:bdr w:val="none" w:sz="0" w:space="0" w:color="auto"/>
        </w:rPr>
        <w:t xml:space="preserve"> realizzato in collaborazione con</w:t>
      </w:r>
      <w:r w:rsidR="00D33409" w:rsidRPr="00D33409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 </w:t>
      </w:r>
      <w:r w:rsidR="00D33409" w:rsidRPr="00FB296B">
        <w:rPr>
          <w:rFonts w:cs="Arial"/>
          <w:b/>
          <w:color w:val="auto"/>
          <w:sz w:val="24"/>
          <w:szCs w:val="24"/>
          <w:bdr w:val="none" w:sz="0" w:space="0" w:color="auto"/>
        </w:rPr>
        <w:t>Fondazione ASM</w:t>
      </w:r>
      <w:r w:rsidR="00FB296B" w:rsidRPr="00FB296B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 – Gruppo A2A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: </w:t>
      </w:r>
      <w:r w:rsidRPr="00122B61">
        <w:rPr>
          <w:rFonts w:cs="Times New Roman"/>
          <w:b/>
          <w:i/>
          <w:color w:val="auto"/>
          <w:sz w:val="24"/>
          <w:szCs w:val="24"/>
          <w:bdr w:val="none" w:sz="0" w:space="0" w:color="auto"/>
        </w:rPr>
        <w:t>Plurale al femminile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, un lavoro originale di </w:t>
      </w:r>
      <w:r w:rsidRPr="00122B61">
        <w:rPr>
          <w:rFonts w:cs="Times New Roman"/>
          <w:i/>
          <w:color w:val="auto"/>
          <w:sz w:val="24"/>
          <w:szCs w:val="24"/>
          <w:bdr w:val="none" w:sz="0" w:space="0" w:color="auto"/>
        </w:rPr>
        <w:t>street photography</w:t>
      </w:r>
      <w:r w:rsidR="00E2443B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0B1986">
        <w:rPr>
          <w:rFonts w:cs="Times New Roman"/>
          <w:color w:val="auto"/>
          <w:sz w:val="24"/>
          <w:szCs w:val="24"/>
          <w:bdr w:val="none" w:sz="0" w:space="0" w:color="auto"/>
        </w:rPr>
        <w:t xml:space="preserve">a cura di Laura Bergami e Anna Peroni </w:t>
      </w:r>
      <w:r w:rsidR="00E2443B">
        <w:rPr>
          <w:rFonts w:cs="Times New Roman"/>
          <w:color w:val="auto"/>
          <w:sz w:val="24"/>
          <w:szCs w:val="24"/>
          <w:bdr w:val="none" w:sz="0" w:space="0" w:color="auto"/>
        </w:rPr>
        <w:t xml:space="preserve">realizzato 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>nei giorni del festival</w:t>
      </w:r>
      <w:r w:rsidR="000E7D6A">
        <w:rPr>
          <w:rFonts w:cs="Times New Roman"/>
          <w:color w:val="auto"/>
          <w:sz w:val="24"/>
          <w:szCs w:val="24"/>
          <w:bdr w:val="none" w:sz="0" w:space="0" w:color="auto"/>
        </w:rPr>
        <w:t xml:space="preserve"> che fotografa donne delle diverse nazionalità – 140 quelle registrate – che fanno di Brescia una città multietnica e cosmopolita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>. Le principali piazze e le sedi musea</w:t>
      </w:r>
      <w:r w:rsidR="00E2443B">
        <w:rPr>
          <w:rFonts w:cs="Times New Roman"/>
          <w:color w:val="auto"/>
          <w:sz w:val="24"/>
          <w:szCs w:val="24"/>
          <w:bdr w:val="none" w:sz="0" w:space="0" w:color="auto"/>
        </w:rPr>
        <w:t>li della città diventano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66377B">
        <w:rPr>
          <w:rFonts w:cs="Times New Roman"/>
          <w:color w:val="auto"/>
          <w:sz w:val="24"/>
          <w:szCs w:val="24"/>
          <w:bdr w:val="none" w:sz="0" w:space="0" w:color="auto"/>
        </w:rPr>
        <w:t xml:space="preserve">eccezionalmente </w:t>
      </w:r>
      <w:r w:rsidRPr="00122B61">
        <w:rPr>
          <w:rFonts w:cs="Times New Roman"/>
          <w:color w:val="auto"/>
          <w:sz w:val="24"/>
          <w:szCs w:val="24"/>
          <w:bdr w:val="none" w:sz="0" w:space="0" w:color="auto"/>
        </w:rPr>
        <w:t>il teatro di posa di Claudio Amadei</w:t>
      </w:r>
      <w:r w:rsidR="000E7D6A">
        <w:rPr>
          <w:rFonts w:cs="Times New Roman"/>
          <w:color w:val="auto"/>
          <w:sz w:val="24"/>
          <w:szCs w:val="24"/>
          <w:bdr w:val="none" w:sz="0" w:space="0" w:color="auto"/>
        </w:rPr>
        <w:t xml:space="preserve"> </w:t>
      </w:r>
      <w:r w:rsidR="00E2443B">
        <w:rPr>
          <w:rFonts w:cs="Times New Roman"/>
          <w:color w:val="auto"/>
          <w:sz w:val="24"/>
          <w:szCs w:val="24"/>
          <w:bdr w:val="none" w:sz="0" w:space="0" w:color="auto"/>
        </w:rPr>
        <w:t>(inedita</w:t>
      </w:r>
      <w:r w:rsidR="008B4C19">
        <w:rPr>
          <w:rFonts w:cs="Times New Roman"/>
          <w:color w:val="auto"/>
          <w:sz w:val="24"/>
          <w:szCs w:val="24"/>
          <w:bdr w:val="none" w:sz="0" w:space="0" w:color="auto"/>
        </w:rPr>
        <w:t>,</w:t>
      </w:r>
      <w:r w:rsidR="00E2443B">
        <w:rPr>
          <w:rFonts w:cs="Times New Roman"/>
          <w:color w:val="auto"/>
          <w:sz w:val="24"/>
          <w:szCs w:val="24"/>
          <w:bdr w:val="none" w:sz="0" w:space="0" w:color="auto"/>
        </w:rPr>
        <w:t xml:space="preserve"> produzione Brescia Photo Festival).</w:t>
      </w:r>
    </w:p>
    <w:p w:rsidR="004B7150" w:rsidRDefault="004B7150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Cs w:val="24"/>
          <w:bdr w:val="none" w:sz="0" w:space="0" w:color="auto"/>
        </w:rPr>
      </w:pPr>
    </w:p>
    <w:p w:rsidR="00122B61" w:rsidRPr="00AE2DEE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FF8079" w:themeColor="accent5" w:themeTint="99"/>
          <w:szCs w:val="24"/>
          <w:bdr w:val="none" w:sz="0" w:space="0" w:color="auto"/>
        </w:rPr>
      </w:pP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 xml:space="preserve">Le mostre </w:t>
      </w:r>
      <w:r w:rsidRPr="00E2443B">
        <w:rPr>
          <w:rFonts w:cs="Arial"/>
          <w:i/>
          <w:color w:val="900700" w:themeColor="accent5" w:themeShade="80"/>
          <w:szCs w:val="24"/>
          <w:bdr w:val="none" w:sz="0" w:space="0" w:color="auto"/>
        </w:rPr>
        <w:t xml:space="preserve">Belle dentro. </w:t>
      </w:r>
      <w:r w:rsidR="00F52216" w:rsidRPr="00F52216">
        <w:rPr>
          <w:rFonts w:cs="Arial"/>
          <w:i/>
          <w:color w:val="900700" w:themeColor="accent5" w:themeShade="80"/>
          <w:szCs w:val="24"/>
          <w:bdr w:val="none" w:sz="0" w:space="0" w:color="auto"/>
        </w:rPr>
        <w:t xml:space="preserve">Racconti di libertà sospesa dal carcere femminile di </w:t>
      </w:r>
      <w:proofErr w:type="spellStart"/>
      <w:r w:rsidR="00F52216" w:rsidRPr="00F52216">
        <w:rPr>
          <w:rFonts w:cs="Arial"/>
          <w:i/>
          <w:color w:val="900700" w:themeColor="accent5" w:themeShade="80"/>
          <w:szCs w:val="24"/>
          <w:bdr w:val="none" w:sz="0" w:space="0" w:color="auto"/>
        </w:rPr>
        <w:t>Verziano</w:t>
      </w:r>
      <w:proofErr w:type="spellEnd"/>
      <w:r w:rsidR="00F52216" w:rsidRPr="00F52216">
        <w:rPr>
          <w:rFonts w:cs="Arial"/>
          <w:b/>
          <w:i/>
          <w:color w:val="900700" w:themeColor="accent5" w:themeShade="80"/>
          <w:szCs w:val="24"/>
          <w:bdr w:val="none" w:sz="0" w:space="0" w:color="auto"/>
        </w:rPr>
        <w:t xml:space="preserve"> </w:t>
      </w: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 xml:space="preserve">e </w:t>
      </w:r>
      <w:r w:rsidRPr="00E2443B">
        <w:rPr>
          <w:rFonts w:cs="Arial"/>
          <w:i/>
          <w:color w:val="900700" w:themeColor="accent5" w:themeShade="80"/>
          <w:szCs w:val="24"/>
          <w:bdr w:val="none" w:sz="0" w:space="0" w:color="auto"/>
        </w:rPr>
        <w:t>Plurale al femminile</w:t>
      </w: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 xml:space="preserve"> saranno aperte al pubblico dall’11 maggio al 14 luglio 2019</w:t>
      </w:r>
      <w:r w:rsidRPr="00AE2DEE">
        <w:rPr>
          <w:rFonts w:cs="Arial"/>
          <w:color w:val="FF8079" w:themeColor="accent5" w:themeTint="99"/>
          <w:szCs w:val="24"/>
          <w:bdr w:val="none" w:sz="0" w:space="0" w:color="auto"/>
        </w:rPr>
        <w:t xml:space="preserve">. </w:t>
      </w:r>
    </w:p>
    <w:p w:rsidR="004B7150" w:rsidRPr="00122B61" w:rsidRDefault="004B7150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Cs w:val="24"/>
          <w:bdr w:val="none" w:sz="0" w:space="0" w:color="auto"/>
        </w:rPr>
      </w:pPr>
    </w:p>
    <w:p w:rsidR="00122B61" w:rsidRPr="00122B61" w:rsidRDefault="00AE2DEE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500FF8">
        <w:rPr>
          <w:rFonts w:cs="Arial"/>
          <w:color w:val="auto"/>
          <w:sz w:val="24"/>
          <w:szCs w:val="24"/>
          <w:u w:val="single"/>
          <w:bdr w:val="none" w:sz="0" w:space="0" w:color="auto"/>
        </w:rPr>
        <w:t>I</w:t>
      </w:r>
      <w:r w:rsidR="00122B61" w:rsidRPr="00500FF8">
        <w:rPr>
          <w:rFonts w:cs="Arial"/>
          <w:color w:val="auto"/>
          <w:sz w:val="24"/>
          <w:szCs w:val="24"/>
          <w:u w:val="single"/>
          <w:bdr w:val="none" w:sz="0" w:space="0" w:color="auto"/>
        </w:rPr>
        <w:t>l Brescia Photo Festival esce dai confini della città</w:t>
      </w:r>
      <w:r>
        <w:rPr>
          <w:rFonts w:cs="Arial"/>
          <w:color w:val="auto"/>
          <w:sz w:val="24"/>
          <w:szCs w:val="24"/>
          <w:bdr w:val="none" w:sz="0" w:space="0" w:color="auto"/>
        </w:rPr>
        <w:t>:</w:t>
      </w:r>
      <w:r w:rsidR="00122B61"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</w:p>
    <w:p w:rsidR="006F2DAC" w:rsidRDefault="006F2DAC" w:rsidP="00EF7E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</w:p>
    <w:p w:rsidR="00122B61" w:rsidRPr="00122B61" w:rsidRDefault="00122B61" w:rsidP="00EF7E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  <w:r w:rsidRPr="00122B61">
        <w:rPr>
          <w:rFonts w:cs="Arial"/>
          <w:b/>
          <w:color w:val="FF0000"/>
          <w:sz w:val="24"/>
          <w:szCs w:val="24"/>
          <w:bdr w:val="none" w:sz="0" w:space="0" w:color="auto"/>
        </w:rPr>
        <w:t>MUSEO LECHI (Montichiari)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La mostra </w:t>
      </w: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Hollywood versus Cinecittà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, a cura di Renato Corsini e Margherita Magnino, mette a confronto le fotografie dei paparazzi della Roma della </w:t>
      </w:r>
      <w:r w:rsidRPr="00122B61">
        <w:rPr>
          <w:rFonts w:cs="Arial"/>
          <w:i/>
          <w:color w:val="auto"/>
          <w:sz w:val="24"/>
          <w:szCs w:val="24"/>
          <w:bdr w:val="none" w:sz="0" w:space="0" w:color="auto"/>
        </w:rPr>
        <w:t>Dolce Vita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con quelle della stampa hollywoodiana dell’America degli anni ’30. Due modi diversi di rappresentare il divismo: quello patinato e celebrativo made in USA e quello curioso e scandalistico dei paparazzi italiani nelle immagini delle attrici più note dell’epoca e delle firme più prestigiose della fotografia da rotocalco, tra cui Tazio </w:t>
      </w:r>
      <w:proofErr w:type="spellStart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Secchiaroli</w:t>
      </w:r>
      <w:proofErr w:type="spellEnd"/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, Giuseppe Palmas e i fotografi dell’agenzia </w:t>
      </w:r>
      <w:proofErr w:type="spellStart"/>
      <w:r w:rsidRPr="00122B61">
        <w:rPr>
          <w:rFonts w:cs="Arial"/>
          <w:color w:val="auto"/>
          <w:sz w:val="24"/>
          <w:szCs w:val="24"/>
          <w:bdr w:val="none" w:sz="0" w:space="0" w:color="auto"/>
        </w:rPr>
        <w:t>Dufoto</w:t>
      </w:r>
      <w:proofErr w:type="spellEnd"/>
      <w:r w:rsidR="008B4C19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bookmarkStart w:id="9" w:name="_Hlk4161382"/>
      <w:bookmarkStart w:id="10" w:name="_Hlk4156691"/>
      <w:r w:rsidR="00703A5D" w:rsidRPr="008B4C19">
        <w:rPr>
          <w:rFonts w:cs="Arial"/>
          <w:color w:val="auto"/>
          <w:sz w:val="24"/>
          <w:szCs w:val="24"/>
          <w:bdr w:val="none" w:sz="0" w:space="0" w:color="auto"/>
        </w:rPr>
        <w:t>(inedita, produzione Brescia Photo Festival)</w:t>
      </w:r>
      <w:r w:rsidRPr="00391E1C">
        <w:rPr>
          <w:rFonts w:cs="Arial"/>
          <w:color w:val="auto"/>
          <w:sz w:val="24"/>
          <w:szCs w:val="24"/>
          <w:bdr w:val="none" w:sz="0" w:space="0" w:color="auto"/>
        </w:rPr>
        <w:t>.</w:t>
      </w:r>
      <w:bookmarkEnd w:id="9"/>
    </w:p>
    <w:bookmarkEnd w:id="10"/>
    <w:p w:rsidR="005766B4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>La mostra sarà aperta al pubblico dall’11 maggio al 15 settembre 2019.</w:t>
      </w:r>
    </w:p>
    <w:p w:rsidR="005766B4" w:rsidRDefault="005766B4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-426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  <w:r w:rsidRPr="00122B61">
        <w:rPr>
          <w:rFonts w:cs="Arial"/>
          <w:b/>
          <w:color w:val="FF0000"/>
          <w:sz w:val="24"/>
          <w:szCs w:val="24"/>
          <w:bdr w:val="none" w:sz="0" w:space="0" w:color="auto"/>
        </w:rPr>
        <w:t>GALLERIA CIVICA PALAZZO TODESCHINI (Desenzano del Garda)</w:t>
      </w:r>
    </w:p>
    <w:p w:rsidR="008B4C19" w:rsidRPr="00095097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b/>
          <w:i/>
          <w:color w:val="auto"/>
          <w:sz w:val="24"/>
          <w:szCs w:val="24"/>
          <w:bdr w:val="none" w:sz="0" w:space="0" w:color="auto"/>
        </w:rPr>
        <w:t>Miss Italia. Miti e leggende dell’era delle Miss</w:t>
      </w:r>
      <w:r w:rsidRPr="00122B61">
        <w:rPr>
          <w:rFonts w:cs="Arial"/>
          <w:i/>
          <w:color w:val="auto"/>
          <w:sz w:val="24"/>
          <w:szCs w:val="24"/>
          <w:bdr w:val="none" w:sz="0" w:space="0" w:color="auto"/>
        </w:rPr>
        <w:t>,</w:t>
      </w:r>
      <w:r w:rsidRPr="00122B61">
        <w:rPr>
          <w:rFonts w:cs="Arial"/>
          <w:color w:val="auto"/>
          <w:sz w:val="24"/>
          <w:szCs w:val="24"/>
          <w:bdr w:val="none" w:sz="0" w:space="0" w:color="auto"/>
        </w:rPr>
        <w:t xml:space="preserve"> a cura di Renato Corsini, racconta i miti e le leggende del celebre concorso, oltre all’evoluzione dell’estetica femminile, attraverso gli scatti di due grandi maestri della fotografia italiana, </w:t>
      </w:r>
      <w:r w:rsidRPr="00AD69C2">
        <w:rPr>
          <w:rFonts w:cs="Arial"/>
          <w:color w:val="auto"/>
          <w:sz w:val="24"/>
          <w:szCs w:val="24"/>
          <w:bdr w:val="none" w:sz="0" w:space="0" w:color="auto"/>
        </w:rPr>
        <w:t xml:space="preserve">Federico </w:t>
      </w:r>
      <w:proofErr w:type="spellStart"/>
      <w:r w:rsidRPr="00AD69C2">
        <w:rPr>
          <w:rFonts w:cs="Arial"/>
          <w:color w:val="auto"/>
          <w:sz w:val="24"/>
          <w:szCs w:val="24"/>
          <w:bdr w:val="none" w:sz="0" w:space="0" w:color="auto"/>
        </w:rPr>
        <w:t>Patellani</w:t>
      </w:r>
      <w:proofErr w:type="spellEnd"/>
      <w:r w:rsidRPr="00AD69C2">
        <w:rPr>
          <w:rFonts w:cs="Arial"/>
          <w:color w:val="auto"/>
          <w:sz w:val="24"/>
          <w:szCs w:val="24"/>
          <w:bdr w:val="none" w:sz="0" w:space="0" w:color="auto"/>
        </w:rPr>
        <w:t xml:space="preserve"> e Gianni Berengo Gardin</w:t>
      </w:r>
      <w:r w:rsidR="008B4C19" w:rsidRPr="00916C05">
        <w:rPr>
          <w:rFonts w:cs="Arial"/>
          <w:color w:val="auto"/>
          <w:sz w:val="24"/>
          <w:szCs w:val="24"/>
          <w:bdr w:val="none" w:sz="0" w:space="0" w:color="auto"/>
        </w:rPr>
        <w:t>.</w:t>
      </w:r>
      <w:r w:rsidR="00095097" w:rsidRPr="00916C05">
        <w:rPr>
          <w:rFonts w:eastAsia="ArialMT" w:cs="ArialMT"/>
          <w:color w:val="auto"/>
          <w:kern w:val="2"/>
          <w:sz w:val="24"/>
          <w:szCs w:val="24"/>
          <w:bdr w:val="none" w:sz="0" w:space="0" w:color="auto"/>
          <w:lang w:eastAsia="hi-IN" w:bidi="hi-IN"/>
        </w:rPr>
        <w:t xml:space="preserve"> </w:t>
      </w:r>
      <w:r w:rsidR="00095097" w:rsidRPr="00095097">
        <w:rPr>
          <w:rFonts w:cs="Arial"/>
          <w:color w:val="auto"/>
          <w:sz w:val="24"/>
          <w:szCs w:val="24"/>
          <w:bdr w:val="none" w:sz="0" w:space="0" w:color="auto"/>
        </w:rPr>
        <w:t>La rappresentazione fotografica del concorso è sempre stata quella ufficiale</w:t>
      </w:r>
      <w:r w:rsidR="00A80ECB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6E55A5">
        <w:rPr>
          <w:rFonts w:cs="Arial"/>
          <w:color w:val="auto"/>
          <w:sz w:val="24"/>
          <w:szCs w:val="24"/>
          <w:bdr w:val="none" w:sz="0" w:space="0" w:color="auto"/>
        </w:rPr>
        <w:t xml:space="preserve"> con </w:t>
      </w:r>
      <w:r w:rsidR="00A80ECB">
        <w:rPr>
          <w:rFonts w:cs="Arial"/>
          <w:color w:val="auto"/>
          <w:sz w:val="24"/>
          <w:szCs w:val="24"/>
          <w:bdr w:val="none" w:sz="0" w:space="0" w:color="auto"/>
        </w:rPr>
        <w:t>gli scatti in posa destinati</w:t>
      </w:r>
      <w:r w:rsidR="00095097" w:rsidRPr="00095097">
        <w:rPr>
          <w:rFonts w:cs="Arial"/>
          <w:color w:val="auto"/>
          <w:sz w:val="24"/>
          <w:szCs w:val="24"/>
          <w:bdr w:val="none" w:sz="0" w:space="0" w:color="auto"/>
        </w:rPr>
        <w:t xml:space="preserve"> ai rotocalchi o alle dirette televisive</w:t>
      </w:r>
      <w:r w:rsidR="006E55A5" w:rsidRPr="006E55A5">
        <w:rPr>
          <w:rFonts w:cs="Arial"/>
          <w:color w:val="auto"/>
          <w:sz w:val="24"/>
          <w:szCs w:val="24"/>
          <w:bdr w:val="none" w:sz="0" w:space="0" w:color="auto"/>
        </w:rPr>
        <w:t>,</w:t>
      </w:r>
      <w:r w:rsidR="00095097" w:rsidRPr="006E55A5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6E55A5" w:rsidRPr="006E55A5">
        <w:rPr>
          <w:rFonts w:cs="Arial"/>
          <w:color w:val="auto"/>
          <w:sz w:val="24"/>
          <w:szCs w:val="24"/>
          <w:bdr w:val="none" w:sz="0" w:space="0" w:color="auto"/>
        </w:rPr>
        <w:t>q</w:t>
      </w:r>
      <w:r w:rsidR="00095097" w:rsidRPr="006E55A5">
        <w:rPr>
          <w:rFonts w:cs="Arial"/>
          <w:color w:val="auto"/>
          <w:sz w:val="24"/>
          <w:szCs w:val="24"/>
          <w:bdr w:val="none" w:sz="0" w:space="0" w:color="auto"/>
        </w:rPr>
        <w:t>uesta mostra vuole invece indagare dietro le quinte</w:t>
      </w:r>
      <w:r w:rsidR="006E55A5" w:rsidRPr="006E55A5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095097" w:rsidRPr="006E55A5">
        <w:rPr>
          <w:rFonts w:cs="Arial"/>
          <w:color w:val="auto"/>
          <w:sz w:val="24"/>
          <w:szCs w:val="24"/>
          <w:bdr w:val="none" w:sz="0" w:space="0" w:color="auto"/>
        </w:rPr>
        <w:t>scopre</w:t>
      </w:r>
      <w:r w:rsidR="006E55A5" w:rsidRPr="006E55A5">
        <w:rPr>
          <w:rFonts w:cs="Arial"/>
          <w:color w:val="auto"/>
          <w:sz w:val="24"/>
          <w:szCs w:val="24"/>
          <w:bdr w:val="none" w:sz="0" w:space="0" w:color="auto"/>
        </w:rPr>
        <w:t>ndo</w:t>
      </w:r>
      <w:r w:rsidR="00095097" w:rsidRPr="006E55A5">
        <w:rPr>
          <w:rFonts w:cs="Arial"/>
          <w:color w:val="auto"/>
          <w:sz w:val="24"/>
          <w:szCs w:val="24"/>
          <w:bdr w:val="none" w:sz="0" w:space="0" w:color="auto"/>
        </w:rPr>
        <w:t xml:space="preserve"> i retroscena </w:t>
      </w:r>
      <w:r w:rsidR="006E55A5" w:rsidRPr="006E55A5">
        <w:rPr>
          <w:rFonts w:cs="Arial"/>
          <w:color w:val="auto"/>
          <w:sz w:val="24"/>
          <w:szCs w:val="24"/>
          <w:bdr w:val="none" w:sz="0" w:space="0" w:color="auto"/>
        </w:rPr>
        <w:t>del concorso</w:t>
      </w:r>
      <w:r w:rsidR="00916C05">
        <w:rPr>
          <w:rFonts w:cs="Arial"/>
          <w:color w:val="auto"/>
          <w:sz w:val="24"/>
          <w:szCs w:val="24"/>
          <w:bdr w:val="none" w:sz="0" w:space="0" w:color="auto"/>
        </w:rPr>
        <w:t xml:space="preserve"> </w:t>
      </w:r>
      <w:r w:rsidR="00916C05" w:rsidRPr="008B4C19">
        <w:rPr>
          <w:rFonts w:cs="Arial"/>
          <w:color w:val="auto"/>
          <w:sz w:val="24"/>
          <w:szCs w:val="24"/>
          <w:bdr w:val="none" w:sz="0" w:space="0" w:color="auto"/>
        </w:rPr>
        <w:t>(inedita, produzione Brescia Photo Festival)</w:t>
      </w:r>
      <w:r w:rsidR="006E55A5" w:rsidRPr="006E55A5">
        <w:rPr>
          <w:rFonts w:cs="Arial"/>
          <w:color w:val="auto"/>
          <w:sz w:val="24"/>
          <w:szCs w:val="24"/>
          <w:bdr w:val="none" w:sz="0" w:space="0" w:color="auto"/>
        </w:rPr>
        <w:t xml:space="preserve">. </w:t>
      </w:r>
    </w:p>
    <w:p w:rsidR="00122B61" w:rsidRPr="00E2443B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both"/>
        <w:rPr>
          <w:rFonts w:cs="Arial"/>
          <w:color w:val="900700" w:themeColor="accent5" w:themeShade="80"/>
          <w:szCs w:val="24"/>
          <w:bdr w:val="none" w:sz="0" w:space="0" w:color="auto"/>
        </w:rPr>
      </w:pPr>
      <w:r w:rsidRPr="00E2443B">
        <w:rPr>
          <w:rFonts w:cs="Arial"/>
          <w:color w:val="900700" w:themeColor="accent5" w:themeShade="80"/>
          <w:szCs w:val="24"/>
          <w:bdr w:val="none" w:sz="0" w:space="0" w:color="auto"/>
        </w:rPr>
        <w:t xml:space="preserve">La mostra sarà aperta al pubblico dall’11 maggio al 28 luglio 2019. </w:t>
      </w:r>
    </w:p>
    <w:p w:rsidR="00F52216" w:rsidRDefault="00F52216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cs="Arial"/>
          <w:b/>
          <w:color w:val="FF0000"/>
          <w:sz w:val="24"/>
          <w:szCs w:val="24"/>
          <w:bdr w:val="none" w:sz="0" w:space="0" w:color="auto"/>
        </w:rPr>
      </w:pPr>
    </w:p>
    <w:p w:rsidR="00E3473A" w:rsidRPr="00E3473A" w:rsidRDefault="00E3473A" w:rsidP="00E347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jc w:val="right"/>
        <w:rPr>
          <w:rFonts w:cs="Arial"/>
          <w:i/>
          <w:color w:val="auto"/>
          <w:sz w:val="24"/>
          <w:szCs w:val="24"/>
          <w:bdr w:val="none" w:sz="0" w:space="0" w:color="auto"/>
        </w:rPr>
      </w:pPr>
      <w:r w:rsidRPr="00E3473A">
        <w:rPr>
          <w:rFonts w:cs="Arial"/>
          <w:i/>
          <w:color w:val="auto"/>
          <w:sz w:val="24"/>
          <w:szCs w:val="24"/>
          <w:bdr w:val="none" w:sz="0" w:space="0" w:color="auto"/>
        </w:rPr>
        <w:t>10.04.2019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426"/>
        <w:rPr>
          <w:rFonts w:cs="Arial"/>
          <w:b/>
          <w:color w:val="auto"/>
          <w:sz w:val="24"/>
          <w:szCs w:val="24"/>
          <w:bdr w:val="none" w:sz="0" w:space="0" w:color="auto"/>
        </w:rPr>
      </w:pPr>
      <w:r w:rsidRPr="00122B61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Informazioni su: </w:t>
      </w:r>
      <w:hyperlink r:id="rId9" w:history="1">
        <w:r w:rsidRPr="00122B61">
          <w:rPr>
            <w:rFonts w:cs="Arial"/>
            <w:b/>
            <w:color w:val="0000FF"/>
            <w:sz w:val="24"/>
            <w:szCs w:val="24"/>
            <w:u w:val="single"/>
            <w:bdr w:val="none" w:sz="0" w:space="0" w:color="auto"/>
          </w:rPr>
          <w:t>www.bresciaphotofestival.it</w:t>
        </w:r>
      </w:hyperlink>
      <w:r w:rsidRPr="00122B61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 </w:t>
      </w:r>
    </w:p>
    <w:p w:rsidR="00122B61" w:rsidRPr="00122B61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-426"/>
        <w:rPr>
          <w:rFonts w:cs="Arial"/>
          <w:b/>
          <w:color w:val="auto"/>
          <w:sz w:val="24"/>
          <w:szCs w:val="24"/>
          <w:bdr w:val="none" w:sz="0" w:space="0" w:color="auto"/>
        </w:rPr>
      </w:pPr>
      <w:bookmarkStart w:id="11" w:name="_GoBack"/>
      <w:bookmarkEnd w:id="11"/>
    </w:p>
    <w:p w:rsidR="00E17714" w:rsidRPr="008C6813" w:rsidRDefault="00122B61" w:rsidP="00F522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-426"/>
        <w:jc w:val="center"/>
        <w:rPr>
          <w:rFonts w:ascii="Arial" w:hAnsi="Arial" w:cs="Arial"/>
          <w:sz w:val="24"/>
          <w:szCs w:val="24"/>
        </w:rPr>
      </w:pPr>
      <w:r w:rsidRPr="00122B61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Ufficio stampa Delos: </w:t>
      </w:r>
      <w:hyperlink r:id="rId10" w:history="1">
        <w:r w:rsidRPr="00122B61">
          <w:rPr>
            <w:rFonts w:cs="Arial"/>
            <w:b/>
            <w:color w:val="0000FF"/>
            <w:sz w:val="24"/>
            <w:szCs w:val="24"/>
            <w:u w:val="single"/>
            <w:bdr w:val="none" w:sz="0" w:space="0" w:color="auto"/>
          </w:rPr>
          <w:t>delos@delosrp.it</w:t>
        </w:r>
      </w:hyperlink>
      <w:r w:rsidRPr="00122B61">
        <w:rPr>
          <w:rFonts w:cs="Arial"/>
          <w:b/>
          <w:color w:val="auto"/>
          <w:sz w:val="24"/>
          <w:szCs w:val="24"/>
          <w:bdr w:val="none" w:sz="0" w:space="0" w:color="auto"/>
        </w:rPr>
        <w:t xml:space="preserve">  |  02.8052151 |  </w:t>
      </w:r>
      <w:hyperlink r:id="rId11" w:history="1">
        <w:r w:rsidRPr="00122B61">
          <w:rPr>
            <w:rFonts w:cs="Arial"/>
            <w:b/>
            <w:color w:val="0000FF"/>
            <w:sz w:val="24"/>
            <w:szCs w:val="24"/>
            <w:u w:val="single"/>
            <w:bdr w:val="none" w:sz="0" w:space="0" w:color="auto"/>
          </w:rPr>
          <w:t>www.delosrp.it</w:t>
        </w:r>
      </w:hyperlink>
    </w:p>
    <w:sectPr w:rsidR="00E17714" w:rsidRPr="008C6813" w:rsidSect="007B70D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134" w:bottom="1134" w:left="1134" w:header="56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647B" w:rsidRDefault="00FD647B">
      <w:pPr>
        <w:spacing w:after="0" w:line="240" w:lineRule="auto"/>
      </w:pPr>
      <w:r>
        <w:separator/>
      </w:r>
    </w:p>
  </w:endnote>
  <w:endnote w:type="continuationSeparator" w:id="0">
    <w:p w:rsidR="00FD647B" w:rsidRDefault="00FD6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">
    <w:altName w:val="MS Mincho"/>
    <w:charset w:val="80"/>
    <w:family w:val="auto"/>
    <w:pitch w:val="variable"/>
  </w:font>
  <w:font w:name="ArialMT">
    <w:altName w:val="Arial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47B" w:rsidRDefault="00FD647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page" w:horzAnchor="margin" w:tblpX="-601" w:tblpY="1351"/>
      <w:tblW w:w="10818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0818"/>
    </w:tblGrid>
    <w:tr w:rsidR="00FD647B" w:rsidRPr="004F5DC0">
      <w:trPr>
        <w:trHeight w:val="1131"/>
      </w:trPr>
      <w:tc>
        <w:tcPr>
          <w:tcW w:w="10818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:rsidR="00FD647B" w:rsidRPr="007B70D2" w:rsidRDefault="00FD647B" w:rsidP="00763F3A">
          <w:pPr>
            <w:pStyle w:val="Titolo1"/>
            <w:spacing w:before="0"/>
            <w:textAlignment w:val="baseline"/>
            <w:rPr>
              <w:rFonts w:ascii="Calibri Light" w:hAnsi="Calibri Light" w:cs="Arial"/>
              <w:noProof/>
              <w:lang w:eastAsia="it-IT"/>
            </w:rPr>
          </w:pPr>
          <w:r>
            <w:rPr>
              <w:rFonts w:ascii="Calibri Light" w:hAnsi="Calibri Light" w:cs="Arial"/>
              <w:noProof/>
              <w:lang w:eastAsia="it-IT"/>
            </w:rPr>
            <w:t xml:space="preserve"> </w:t>
          </w:r>
          <w:r>
            <w:rPr>
              <w:rFonts w:ascii="Calibri Light" w:hAnsi="Calibri Light" w:cs="Arial"/>
              <w:noProof/>
              <w:lang w:eastAsia="it-IT"/>
            </w:rPr>
            <w:drawing>
              <wp:inline distT="0" distB="0" distL="0" distR="0">
                <wp:extent cx="1727200" cy="1163215"/>
                <wp:effectExtent l="25400" t="0" r="0" b="0"/>
                <wp:docPr id="1" name="Immagine 33" descr="logo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9680" cy="1164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63F3A">
            <w:rPr>
              <w:rFonts w:ascii="Calibri Light" w:hAnsi="Calibri Light" w:cs="Arial"/>
              <w:noProof/>
              <w:lang w:eastAsia="it-IT"/>
            </w:rPr>
            <w:t xml:space="preserve">                                                                                </w:t>
          </w:r>
        </w:p>
      </w:tc>
    </w:tr>
  </w:tbl>
  <w:p w:rsidR="00FD647B" w:rsidRDefault="00FD647B" w:rsidP="00FF4F7E">
    <w:pPr>
      <w:pStyle w:val="Intestazione"/>
    </w:pPr>
    <w:r w:rsidRPr="004F5DC0">
      <w:rPr>
        <w:rFonts w:ascii="Calibri Light" w:hAnsi="Calibri Light" w:cs="Arial"/>
        <w:noProof/>
        <w:lang w:eastAsia="it-IT"/>
      </w:rPr>
      <w:drawing>
        <wp:inline distT="0" distB="0" distL="0" distR="0">
          <wp:extent cx="429389" cy="473429"/>
          <wp:effectExtent l="0" t="0" r="2540" b="9525"/>
          <wp:docPr id="2" name="Immagine 2" descr="ritagl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itagl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66" cy="4901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7B70D2">
      <w:rPr>
        <w:noProof/>
        <w:lang w:eastAsia="it-IT"/>
      </w:rPr>
      <w:drawing>
        <wp:inline distT="0" distB="0" distL="0" distR="0">
          <wp:extent cx="1009639" cy="331935"/>
          <wp:effectExtent l="0" t="0" r="6985" b="0"/>
          <wp:docPr id="3" name="Immagine 3" descr="C:\Users\francesca.raimondi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esca.raimondi\Desktop\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017" cy="3415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Pr="007B70D2">
      <w:rPr>
        <w:noProof/>
        <w:lang w:eastAsia="it-IT"/>
      </w:rPr>
      <w:drawing>
        <wp:inline distT="0" distB="0" distL="0" distR="0">
          <wp:extent cx="1185537" cy="453826"/>
          <wp:effectExtent l="0" t="0" r="8890" b="3810"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MPL SOL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34361" cy="472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47B" w:rsidRDefault="00FD647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647B" w:rsidRDefault="00FD647B">
      <w:pPr>
        <w:spacing w:after="0" w:line="240" w:lineRule="auto"/>
      </w:pPr>
      <w:r>
        <w:separator/>
      </w:r>
    </w:p>
  </w:footnote>
  <w:footnote w:type="continuationSeparator" w:id="0">
    <w:p w:rsidR="00FD647B" w:rsidRDefault="00FD6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47B" w:rsidRDefault="00FD647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47B" w:rsidRDefault="00FD647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47B" w:rsidRDefault="00FD647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82A14"/>
    <w:multiLevelType w:val="hybridMultilevel"/>
    <w:tmpl w:val="F20A173E"/>
    <w:lvl w:ilvl="0" w:tplc="B3F418C0"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0E87"/>
    <w:multiLevelType w:val="multilevel"/>
    <w:tmpl w:val="260871F2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" w15:restartNumberingAfterBreak="0">
    <w:nsid w:val="047F2F4B"/>
    <w:multiLevelType w:val="multilevel"/>
    <w:tmpl w:val="0F684F96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" w15:restartNumberingAfterBreak="0">
    <w:nsid w:val="07AF7B02"/>
    <w:multiLevelType w:val="multilevel"/>
    <w:tmpl w:val="B336D1AE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4" w15:restartNumberingAfterBreak="0">
    <w:nsid w:val="1408221F"/>
    <w:multiLevelType w:val="multilevel"/>
    <w:tmpl w:val="556A42FE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5" w15:restartNumberingAfterBreak="0">
    <w:nsid w:val="177C16C6"/>
    <w:multiLevelType w:val="multilevel"/>
    <w:tmpl w:val="9D8A4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62827"/>
    <w:multiLevelType w:val="multilevel"/>
    <w:tmpl w:val="18B8AF56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7" w15:restartNumberingAfterBreak="0">
    <w:nsid w:val="1FB47701"/>
    <w:multiLevelType w:val="multilevel"/>
    <w:tmpl w:val="51C0949A"/>
    <w:lvl w:ilvl="0">
      <w:start w:val="1"/>
      <w:numFmt w:val="bullet"/>
      <w:lvlText w:val="•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8" w15:restartNumberingAfterBreak="0">
    <w:nsid w:val="222C19F6"/>
    <w:multiLevelType w:val="multilevel"/>
    <w:tmpl w:val="307099A0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9" w15:restartNumberingAfterBreak="0">
    <w:nsid w:val="26A07516"/>
    <w:multiLevelType w:val="multilevel"/>
    <w:tmpl w:val="2DCC4310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10" w15:restartNumberingAfterBreak="0">
    <w:nsid w:val="28C539E4"/>
    <w:multiLevelType w:val="multilevel"/>
    <w:tmpl w:val="2DDE2A00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11" w15:restartNumberingAfterBreak="0">
    <w:nsid w:val="291C5AD6"/>
    <w:multiLevelType w:val="hybridMultilevel"/>
    <w:tmpl w:val="8CBEFD40"/>
    <w:lvl w:ilvl="0" w:tplc="CC5EDF5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7126EB"/>
    <w:multiLevelType w:val="multilevel"/>
    <w:tmpl w:val="89E47CD6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3" w15:restartNumberingAfterBreak="0">
    <w:nsid w:val="2FEF0D95"/>
    <w:multiLevelType w:val="multilevel"/>
    <w:tmpl w:val="7E482C78"/>
    <w:lvl w:ilvl="0">
      <w:start w:val="1"/>
      <w:numFmt w:val="bullet"/>
      <w:lvlText w:val="•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14" w15:restartNumberingAfterBreak="0">
    <w:nsid w:val="37C9642F"/>
    <w:multiLevelType w:val="multilevel"/>
    <w:tmpl w:val="76E0D130"/>
    <w:styleLink w:val="Elenco21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15" w15:restartNumberingAfterBreak="0">
    <w:nsid w:val="38DB6A5B"/>
    <w:multiLevelType w:val="multilevel"/>
    <w:tmpl w:val="F91641FA"/>
    <w:styleLink w:val="Elenco31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16" w15:restartNumberingAfterBreak="0">
    <w:nsid w:val="3A3D7C04"/>
    <w:multiLevelType w:val="multilevel"/>
    <w:tmpl w:val="DC543D16"/>
    <w:lvl w:ilvl="0">
      <w:start w:val="1"/>
      <w:numFmt w:val="bullet"/>
      <w:lvlText w:val="•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17" w15:restartNumberingAfterBreak="0">
    <w:nsid w:val="40344866"/>
    <w:multiLevelType w:val="multilevel"/>
    <w:tmpl w:val="85E88FB2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18" w15:restartNumberingAfterBreak="0">
    <w:nsid w:val="42103299"/>
    <w:multiLevelType w:val="multilevel"/>
    <w:tmpl w:val="86B2D2B4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19" w15:restartNumberingAfterBreak="0">
    <w:nsid w:val="43752BCF"/>
    <w:multiLevelType w:val="multilevel"/>
    <w:tmpl w:val="A72E258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0" w15:restartNumberingAfterBreak="0">
    <w:nsid w:val="44077150"/>
    <w:multiLevelType w:val="multilevel"/>
    <w:tmpl w:val="D2468530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21" w15:restartNumberingAfterBreak="0">
    <w:nsid w:val="47430D48"/>
    <w:multiLevelType w:val="multilevel"/>
    <w:tmpl w:val="455080DA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22" w15:restartNumberingAfterBreak="0">
    <w:nsid w:val="4EE56836"/>
    <w:multiLevelType w:val="multilevel"/>
    <w:tmpl w:val="7968F7E8"/>
    <w:styleLink w:val="List0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23" w15:restartNumberingAfterBreak="0">
    <w:nsid w:val="50FD4533"/>
    <w:multiLevelType w:val="multilevel"/>
    <w:tmpl w:val="D112298E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24" w15:restartNumberingAfterBreak="0">
    <w:nsid w:val="589649A8"/>
    <w:multiLevelType w:val="multilevel"/>
    <w:tmpl w:val="F0D000A6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5" w15:restartNumberingAfterBreak="0">
    <w:nsid w:val="59BF4571"/>
    <w:multiLevelType w:val="multilevel"/>
    <w:tmpl w:val="A45E2354"/>
    <w:lvl w:ilvl="0">
      <w:start w:val="1"/>
      <w:numFmt w:val="bullet"/>
      <w:lvlText w:val="•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26" w15:restartNumberingAfterBreak="0">
    <w:nsid w:val="5BAA4D20"/>
    <w:multiLevelType w:val="multilevel"/>
    <w:tmpl w:val="211440B6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27" w15:restartNumberingAfterBreak="0">
    <w:nsid w:val="60A26EAB"/>
    <w:multiLevelType w:val="multilevel"/>
    <w:tmpl w:val="B6BE3176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28" w15:restartNumberingAfterBreak="0">
    <w:nsid w:val="61C46255"/>
    <w:multiLevelType w:val="multilevel"/>
    <w:tmpl w:val="52C0E014"/>
    <w:lvl w:ilvl="0">
      <w:start w:val="1"/>
      <w:numFmt w:val="bullet"/>
      <w:lvlText w:val="•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29" w15:restartNumberingAfterBreak="0">
    <w:nsid w:val="628F4CEA"/>
    <w:multiLevelType w:val="multilevel"/>
    <w:tmpl w:val="E806D3F0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0" w15:restartNumberingAfterBreak="0">
    <w:nsid w:val="64014AF2"/>
    <w:multiLevelType w:val="multilevel"/>
    <w:tmpl w:val="E5301C1E"/>
    <w:styleLink w:val="Elenco41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1" w15:restartNumberingAfterBreak="0">
    <w:nsid w:val="68B36269"/>
    <w:multiLevelType w:val="multilevel"/>
    <w:tmpl w:val="62421714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2" w15:restartNumberingAfterBreak="0">
    <w:nsid w:val="698C6355"/>
    <w:multiLevelType w:val="multilevel"/>
    <w:tmpl w:val="164CCBCC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3" w15:restartNumberingAfterBreak="0">
    <w:nsid w:val="69DB56E3"/>
    <w:multiLevelType w:val="multilevel"/>
    <w:tmpl w:val="F86276F8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4" w15:restartNumberingAfterBreak="0">
    <w:nsid w:val="6E3A034D"/>
    <w:multiLevelType w:val="multilevel"/>
    <w:tmpl w:val="9258AE7E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5" w15:restartNumberingAfterBreak="0">
    <w:nsid w:val="6F5277AD"/>
    <w:multiLevelType w:val="multilevel"/>
    <w:tmpl w:val="0B9003F8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6" w15:restartNumberingAfterBreak="0">
    <w:nsid w:val="73C51145"/>
    <w:multiLevelType w:val="multilevel"/>
    <w:tmpl w:val="6BDE7A42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7" w15:restartNumberingAfterBreak="0">
    <w:nsid w:val="79F61EFE"/>
    <w:multiLevelType w:val="multilevel"/>
    <w:tmpl w:val="5774720C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8" w15:restartNumberingAfterBreak="0">
    <w:nsid w:val="7B6F20B0"/>
    <w:multiLevelType w:val="multilevel"/>
    <w:tmpl w:val="556EC31A"/>
    <w:styleLink w:val="List1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39" w15:restartNumberingAfterBreak="0">
    <w:nsid w:val="7EBD6CFD"/>
    <w:multiLevelType w:val="multilevel"/>
    <w:tmpl w:val="CA7CB070"/>
    <w:lvl w:ilvl="0">
      <w:numFmt w:val="bullet"/>
      <w:lvlText w:val="•"/>
      <w:lvlJc w:val="left"/>
      <w:rPr>
        <w:rFonts w:ascii="Helvetica" w:eastAsia="Helvetica" w:hAnsi="Helvetica" w:cs="Helvetica"/>
        <w:color w:val="333333"/>
        <w:position w:val="0"/>
        <w:u w:color="333333"/>
      </w:rPr>
    </w:lvl>
    <w:lvl w:ilvl="1">
      <w:start w:val="1"/>
      <w:numFmt w:val="bullet"/>
      <w:lvlText w:val="o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2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3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4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5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6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7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  <w:lvl w:ilvl="8">
      <w:start w:val="1"/>
      <w:numFmt w:val="bullet"/>
      <w:lvlText w:val="▪"/>
      <w:lvlJc w:val="left"/>
      <w:rPr>
        <w:rFonts w:ascii="Calibri Light" w:eastAsia="Calibri Light" w:hAnsi="Calibri Light" w:cs="Calibri Light"/>
        <w:color w:val="333333"/>
        <w:position w:val="0"/>
        <w:u w:color="333333"/>
      </w:rPr>
    </w:lvl>
  </w:abstractNum>
  <w:abstractNum w:abstractNumId="40" w15:restartNumberingAfterBreak="0">
    <w:nsid w:val="7F3E3BA9"/>
    <w:multiLevelType w:val="multilevel"/>
    <w:tmpl w:val="01A8E2F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num w:numId="1">
    <w:abstractNumId w:val="28"/>
  </w:num>
  <w:num w:numId="2">
    <w:abstractNumId w:val="40"/>
  </w:num>
  <w:num w:numId="3">
    <w:abstractNumId w:val="27"/>
  </w:num>
  <w:num w:numId="4">
    <w:abstractNumId w:val="34"/>
  </w:num>
  <w:num w:numId="5">
    <w:abstractNumId w:val="20"/>
  </w:num>
  <w:num w:numId="6">
    <w:abstractNumId w:val="4"/>
  </w:num>
  <w:num w:numId="7">
    <w:abstractNumId w:val="17"/>
  </w:num>
  <w:num w:numId="8">
    <w:abstractNumId w:val="3"/>
  </w:num>
  <w:num w:numId="9">
    <w:abstractNumId w:val="22"/>
  </w:num>
  <w:num w:numId="10">
    <w:abstractNumId w:val="7"/>
  </w:num>
  <w:num w:numId="11">
    <w:abstractNumId w:val="12"/>
  </w:num>
  <w:num w:numId="12">
    <w:abstractNumId w:val="29"/>
  </w:num>
  <w:num w:numId="13">
    <w:abstractNumId w:val="9"/>
  </w:num>
  <w:num w:numId="14">
    <w:abstractNumId w:val="2"/>
  </w:num>
  <w:num w:numId="15">
    <w:abstractNumId w:val="18"/>
  </w:num>
  <w:num w:numId="16">
    <w:abstractNumId w:val="39"/>
  </w:num>
  <w:num w:numId="17">
    <w:abstractNumId w:val="8"/>
  </w:num>
  <w:num w:numId="18">
    <w:abstractNumId w:val="38"/>
  </w:num>
  <w:num w:numId="19">
    <w:abstractNumId w:val="13"/>
  </w:num>
  <w:num w:numId="20">
    <w:abstractNumId w:val="19"/>
  </w:num>
  <w:num w:numId="21">
    <w:abstractNumId w:val="10"/>
  </w:num>
  <w:num w:numId="22">
    <w:abstractNumId w:val="26"/>
  </w:num>
  <w:num w:numId="23">
    <w:abstractNumId w:val="36"/>
  </w:num>
  <w:num w:numId="24">
    <w:abstractNumId w:val="32"/>
  </w:num>
  <w:num w:numId="25">
    <w:abstractNumId w:val="33"/>
  </w:num>
  <w:num w:numId="26">
    <w:abstractNumId w:val="14"/>
  </w:num>
  <w:num w:numId="27">
    <w:abstractNumId w:val="25"/>
  </w:num>
  <w:num w:numId="28">
    <w:abstractNumId w:val="24"/>
  </w:num>
  <w:num w:numId="29">
    <w:abstractNumId w:val="6"/>
  </w:num>
  <w:num w:numId="30">
    <w:abstractNumId w:val="37"/>
  </w:num>
  <w:num w:numId="31">
    <w:abstractNumId w:val="23"/>
  </w:num>
  <w:num w:numId="32">
    <w:abstractNumId w:val="15"/>
  </w:num>
  <w:num w:numId="33">
    <w:abstractNumId w:val="16"/>
  </w:num>
  <w:num w:numId="34">
    <w:abstractNumId w:val="1"/>
  </w:num>
  <w:num w:numId="35">
    <w:abstractNumId w:val="31"/>
  </w:num>
  <w:num w:numId="36">
    <w:abstractNumId w:val="35"/>
  </w:num>
  <w:num w:numId="37">
    <w:abstractNumId w:val="21"/>
  </w:num>
  <w:num w:numId="38">
    <w:abstractNumId w:val="30"/>
  </w:num>
  <w:num w:numId="39">
    <w:abstractNumId w:val="0"/>
  </w:num>
  <w:num w:numId="40">
    <w:abstractNumId w:val="11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0DD"/>
    <w:rsid w:val="0001097A"/>
    <w:rsid w:val="00015D86"/>
    <w:rsid w:val="00016A3A"/>
    <w:rsid w:val="0002680F"/>
    <w:rsid w:val="000353CB"/>
    <w:rsid w:val="00035D00"/>
    <w:rsid w:val="00043D61"/>
    <w:rsid w:val="000628F8"/>
    <w:rsid w:val="0006616D"/>
    <w:rsid w:val="000807C5"/>
    <w:rsid w:val="00080A85"/>
    <w:rsid w:val="000928BB"/>
    <w:rsid w:val="000946C3"/>
    <w:rsid w:val="00095097"/>
    <w:rsid w:val="000B1986"/>
    <w:rsid w:val="000B4948"/>
    <w:rsid w:val="000B4B1A"/>
    <w:rsid w:val="000B54DF"/>
    <w:rsid w:val="000C10C7"/>
    <w:rsid w:val="000C2511"/>
    <w:rsid w:val="000C28B3"/>
    <w:rsid w:val="000C6A5B"/>
    <w:rsid w:val="000E192F"/>
    <w:rsid w:val="000E7D6A"/>
    <w:rsid w:val="000F03A9"/>
    <w:rsid w:val="000F3A6C"/>
    <w:rsid w:val="000F4D1D"/>
    <w:rsid w:val="001152C6"/>
    <w:rsid w:val="001222B8"/>
    <w:rsid w:val="00122B61"/>
    <w:rsid w:val="001332DB"/>
    <w:rsid w:val="00137F0F"/>
    <w:rsid w:val="0014508A"/>
    <w:rsid w:val="001477F5"/>
    <w:rsid w:val="001516CE"/>
    <w:rsid w:val="00151E09"/>
    <w:rsid w:val="001543F1"/>
    <w:rsid w:val="001623AA"/>
    <w:rsid w:val="00163A79"/>
    <w:rsid w:val="001869BB"/>
    <w:rsid w:val="001938D9"/>
    <w:rsid w:val="001A1F51"/>
    <w:rsid w:val="001A5B7B"/>
    <w:rsid w:val="001B12C9"/>
    <w:rsid w:val="001B17EF"/>
    <w:rsid w:val="001B266B"/>
    <w:rsid w:val="001C191D"/>
    <w:rsid w:val="001C63A7"/>
    <w:rsid w:val="001C6427"/>
    <w:rsid w:val="001D1093"/>
    <w:rsid w:val="001E14FC"/>
    <w:rsid w:val="001E4631"/>
    <w:rsid w:val="001E6BB6"/>
    <w:rsid w:val="001F3146"/>
    <w:rsid w:val="00203074"/>
    <w:rsid w:val="00203684"/>
    <w:rsid w:val="00214A5E"/>
    <w:rsid w:val="00221067"/>
    <w:rsid w:val="00222600"/>
    <w:rsid w:val="00226357"/>
    <w:rsid w:val="00226464"/>
    <w:rsid w:val="00226DEB"/>
    <w:rsid w:val="00226F05"/>
    <w:rsid w:val="00234C67"/>
    <w:rsid w:val="00235CEA"/>
    <w:rsid w:val="002535F9"/>
    <w:rsid w:val="00254ADA"/>
    <w:rsid w:val="002564E2"/>
    <w:rsid w:val="002651D5"/>
    <w:rsid w:val="002653C4"/>
    <w:rsid w:val="0027458A"/>
    <w:rsid w:val="002776E8"/>
    <w:rsid w:val="00281841"/>
    <w:rsid w:val="00282707"/>
    <w:rsid w:val="00283A99"/>
    <w:rsid w:val="00284455"/>
    <w:rsid w:val="002903F0"/>
    <w:rsid w:val="002906BB"/>
    <w:rsid w:val="002916BF"/>
    <w:rsid w:val="002A2830"/>
    <w:rsid w:val="002A50DD"/>
    <w:rsid w:val="002B14BD"/>
    <w:rsid w:val="002B500B"/>
    <w:rsid w:val="002B6182"/>
    <w:rsid w:val="002B6620"/>
    <w:rsid w:val="002C0478"/>
    <w:rsid w:val="002C1A7E"/>
    <w:rsid w:val="002D77E9"/>
    <w:rsid w:val="002F461F"/>
    <w:rsid w:val="002F65E0"/>
    <w:rsid w:val="00300864"/>
    <w:rsid w:val="00305FDB"/>
    <w:rsid w:val="00321BB1"/>
    <w:rsid w:val="00330A36"/>
    <w:rsid w:val="00345B27"/>
    <w:rsid w:val="00347719"/>
    <w:rsid w:val="00353E6C"/>
    <w:rsid w:val="003541EC"/>
    <w:rsid w:val="0035640C"/>
    <w:rsid w:val="00361414"/>
    <w:rsid w:val="00370E24"/>
    <w:rsid w:val="003743CA"/>
    <w:rsid w:val="00376A69"/>
    <w:rsid w:val="003844F2"/>
    <w:rsid w:val="00391E1C"/>
    <w:rsid w:val="00392E89"/>
    <w:rsid w:val="00394192"/>
    <w:rsid w:val="00395C21"/>
    <w:rsid w:val="00395D55"/>
    <w:rsid w:val="00397F75"/>
    <w:rsid w:val="003A02B4"/>
    <w:rsid w:val="003A0F5C"/>
    <w:rsid w:val="003A3D47"/>
    <w:rsid w:val="003A4A37"/>
    <w:rsid w:val="003C6029"/>
    <w:rsid w:val="003E2C5B"/>
    <w:rsid w:val="003E3DC5"/>
    <w:rsid w:val="003E618A"/>
    <w:rsid w:val="003F0EDF"/>
    <w:rsid w:val="00400182"/>
    <w:rsid w:val="00413C90"/>
    <w:rsid w:val="00420DC1"/>
    <w:rsid w:val="00425C17"/>
    <w:rsid w:val="00433E9F"/>
    <w:rsid w:val="00441519"/>
    <w:rsid w:val="004452F8"/>
    <w:rsid w:val="00445811"/>
    <w:rsid w:val="00451AE8"/>
    <w:rsid w:val="004535B7"/>
    <w:rsid w:val="004601CF"/>
    <w:rsid w:val="00460384"/>
    <w:rsid w:val="00463762"/>
    <w:rsid w:val="00473178"/>
    <w:rsid w:val="00477A6D"/>
    <w:rsid w:val="00480BB1"/>
    <w:rsid w:val="004A3150"/>
    <w:rsid w:val="004B7150"/>
    <w:rsid w:val="004C1CFA"/>
    <w:rsid w:val="004C5DD1"/>
    <w:rsid w:val="004D06ED"/>
    <w:rsid w:val="004D60D0"/>
    <w:rsid w:val="004E1355"/>
    <w:rsid w:val="004E286A"/>
    <w:rsid w:val="004E358B"/>
    <w:rsid w:val="004E7863"/>
    <w:rsid w:val="004F5DC0"/>
    <w:rsid w:val="00500FF8"/>
    <w:rsid w:val="005022DC"/>
    <w:rsid w:val="005066D8"/>
    <w:rsid w:val="00517BA0"/>
    <w:rsid w:val="005201AB"/>
    <w:rsid w:val="00521130"/>
    <w:rsid w:val="0052706D"/>
    <w:rsid w:val="005324C5"/>
    <w:rsid w:val="00533043"/>
    <w:rsid w:val="005405ED"/>
    <w:rsid w:val="00540E31"/>
    <w:rsid w:val="00541379"/>
    <w:rsid w:val="005447FC"/>
    <w:rsid w:val="005672D4"/>
    <w:rsid w:val="00576523"/>
    <w:rsid w:val="005766B4"/>
    <w:rsid w:val="00576850"/>
    <w:rsid w:val="00582DB9"/>
    <w:rsid w:val="00583C0D"/>
    <w:rsid w:val="0058413C"/>
    <w:rsid w:val="0058589C"/>
    <w:rsid w:val="00585A4A"/>
    <w:rsid w:val="0059105B"/>
    <w:rsid w:val="005A19A7"/>
    <w:rsid w:val="005A5922"/>
    <w:rsid w:val="005B2355"/>
    <w:rsid w:val="005C29C2"/>
    <w:rsid w:val="005C3028"/>
    <w:rsid w:val="005C5DF4"/>
    <w:rsid w:val="005C70D7"/>
    <w:rsid w:val="005D41DC"/>
    <w:rsid w:val="005D7030"/>
    <w:rsid w:val="005E27D5"/>
    <w:rsid w:val="005F658D"/>
    <w:rsid w:val="005F7B1A"/>
    <w:rsid w:val="005F7E8D"/>
    <w:rsid w:val="00600BA5"/>
    <w:rsid w:val="00610ED1"/>
    <w:rsid w:val="00614A94"/>
    <w:rsid w:val="00621FE4"/>
    <w:rsid w:val="00622A6A"/>
    <w:rsid w:val="00623C3B"/>
    <w:rsid w:val="00624560"/>
    <w:rsid w:val="00625BE4"/>
    <w:rsid w:val="006260DB"/>
    <w:rsid w:val="006459A7"/>
    <w:rsid w:val="00645F52"/>
    <w:rsid w:val="00653A59"/>
    <w:rsid w:val="0066377B"/>
    <w:rsid w:val="006660F8"/>
    <w:rsid w:val="00666CB0"/>
    <w:rsid w:val="0068059A"/>
    <w:rsid w:val="00681953"/>
    <w:rsid w:val="006822D9"/>
    <w:rsid w:val="00683F06"/>
    <w:rsid w:val="00685CA5"/>
    <w:rsid w:val="006927B4"/>
    <w:rsid w:val="00693AF3"/>
    <w:rsid w:val="006954B8"/>
    <w:rsid w:val="006954D9"/>
    <w:rsid w:val="00696034"/>
    <w:rsid w:val="00697DC9"/>
    <w:rsid w:val="006A3807"/>
    <w:rsid w:val="006A44F3"/>
    <w:rsid w:val="006B642B"/>
    <w:rsid w:val="006C1893"/>
    <w:rsid w:val="006D03DE"/>
    <w:rsid w:val="006E3848"/>
    <w:rsid w:val="006E55A5"/>
    <w:rsid w:val="006E6FBF"/>
    <w:rsid w:val="006E7460"/>
    <w:rsid w:val="006F2DAC"/>
    <w:rsid w:val="00702018"/>
    <w:rsid w:val="00703A5D"/>
    <w:rsid w:val="0070573E"/>
    <w:rsid w:val="007100A0"/>
    <w:rsid w:val="00712FF8"/>
    <w:rsid w:val="00726878"/>
    <w:rsid w:val="00727A90"/>
    <w:rsid w:val="007341B6"/>
    <w:rsid w:val="00740396"/>
    <w:rsid w:val="00744D45"/>
    <w:rsid w:val="00746447"/>
    <w:rsid w:val="00751454"/>
    <w:rsid w:val="0075465E"/>
    <w:rsid w:val="00754C11"/>
    <w:rsid w:val="00763F3A"/>
    <w:rsid w:val="0076668E"/>
    <w:rsid w:val="0077021E"/>
    <w:rsid w:val="00783749"/>
    <w:rsid w:val="00797DF6"/>
    <w:rsid w:val="007A69B0"/>
    <w:rsid w:val="007A7AF4"/>
    <w:rsid w:val="007B3782"/>
    <w:rsid w:val="007B67E9"/>
    <w:rsid w:val="007B70D2"/>
    <w:rsid w:val="007B7200"/>
    <w:rsid w:val="007C3173"/>
    <w:rsid w:val="007D003F"/>
    <w:rsid w:val="007E0567"/>
    <w:rsid w:val="007F436E"/>
    <w:rsid w:val="007F4BCD"/>
    <w:rsid w:val="007F5744"/>
    <w:rsid w:val="007F6C56"/>
    <w:rsid w:val="0080271C"/>
    <w:rsid w:val="008067A9"/>
    <w:rsid w:val="0081119F"/>
    <w:rsid w:val="00815375"/>
    <w:rsid w:val="00822735"/>
    <w:rsid w:val="008258B8"/>
    <w:rsid w:val="008355B3"/>
    <w:rsid w:val="00840B72"/>
    <w:rsid w:val="0084228D"/>
    <w:rsid w:val="0084657E"/>
    <w:rsid w:val="00846839"/>
    <w:rsid w:val="00851172"/>
    <w:rsid w:val="00855B1E"/>
    <w:rsid w:val="008570F2"/>
    <w:rsid w:val="0087036B"/>
    <w:rsid w:val="008721DE"/>
    <w:rsid w:val="00885056"/>
    <w:rsid w:val="00886C94"/>
    <w:rsid w:val="0089156D"/>
    <w:rsid w:val="008926BD"/>
    <w:rsid w:val="00895B04"/>
    <w:rsid w:val="00897D0F"/>
    <w:rsid w:val="008A2FB1"/>
    <w:rsid w:val="008B0D7B"/>
    <w:rsid w:val="008B30DF"/>
    <w:rsid w:val="008B4C19"/>
    <w:rsid w:val="008C1104"/>
    <w:rsid w:val="008C2F17"/>
    <w:rsid w:val="008C6813"/>
    <w:rsid w:val="008D18DC"/>
    <w:rsid w:val="008D2D11"/>
    <w:rsid w:val="008D6257"/>
    <w:rsid w:val="008E6DDA"/>
    <w:rsid w:val="008E7A0A"/>
    <w:rsid w:val="008F2572"/>
    <w:rsid w:val="008F57C3"/>
    <w:rsid w:val="008F58C9"/>
    <w:rsid w:val="009005CB"/>
    <w:rsid w:val="00904383"/>
    <w:rsid w:val="00910B82"/>
    <w:rsid w:val="00912FF9"/>
    <w:rsid w:val="0091530C"/>
    <w:rsid w:val="00916B46"/>
    <w:rsid w:val="00916C05"/>
    <w:rsid w:val="00922C00"/>
    <w:rsid w:val="00922FAD"/>
    <w:rsid w:val="00925B0A"/>
    <w:rsid w:val="009274FC"/>
    <w:rsid w:val="00930FE8"/>
    <w:rsid w:val="0095170A"/>
    <w:rsid w:val="00963AFA"/>
    <w:rsid w:val="00971B01"/>
    <w:rsid w:val="00975B99"/>
    <w:rsid w:val="00976841"/>
    <w:rsid w:val="009923CD"/>
    <w:rsid w:val="00995A19"/>
    <w:rsid w:val="00997268"/>
    <w:rsid w:val="009A2D25"/>
    <w:rsid w:val="009A5A6B"/>
    <w:rsid w:val="009C56D0"/>
    <w:rsid w:val="009D1F13"/>
    <w:rsid w:val="009D6D43"/>
    <w:rsid w:val="009E7AB7"/>
    <w:rsid w:val="009F0CE6"/>
    <w:rsid w:val="009F25C2"/>
    <w:rsid w:val="009F38FB"/>
    <w:rsid w:val="009F510E"/>
    <w:rsid w:val="00A01C56"/>
    <w:rsid w:val="00A025EE"/>
    <w:rsid w:val="00A02B13"/>
    <w:rsid w:val="00A10D3D"/>
    <w:rsid w:val="00A1325A"/>
    <w:rsid w:val="00A15F22"/>
    <w:rsid w:val="00A17A94"/>
    <w:rsid w:val="00A22580"/>
    <w:rsid w:val="00A25A8C"/>
    <w:rsid w:val="00A3084C"/>
    <w:rsid w:val="00A30DD7"/>
    <w:rsid w:val="00A31BA2"/>
    <w:rsid w:val="00A32A72"/>
    <w:rsid w:val="00A347E3"/>
    <w:rsid w:val="00A41C9B"/>
    <w:rsid w:val="00A41E79"/>
    <w:rsid w:val="00A4336C"/>
    <w:rsid w:val="00A44B50"/>
    <w:rsid w:val="00A519AC"/>
    <w:rsid w:val="00A51ED4"/>
    <w:rsid w:val="00A5511B"/>
    <w:rsid w:val="00A56C20"/>
    <w:rsid w:val="00A57C33"/>
    <w:rsid w:val="00A64050"/>
    <w:rsid w:val="00A65101"/>
    <w:rsid w:val="00A80ECB"/>
    <w:rsid w:val="00A85837"/>
    <w:rsid w:val="00AA0D7D"/>
    <w:rsid w:val="00AA26A2"/>
    <w:rsid w:val="00AB0F91"/>
    <w:rsid w:val="00AB65ED"/>
    <w:rsid w:val="00AB79EC"/>
    <w:rsid w:val="00AD318F"/>
    <w:rsid w:val="00AD37D2"/>
    <w:rsid w:val="00AD5193"/>
    <w:rsid w:val="00AD69C2"/>
    <w:rsid w:val="00AD6A08"/>
    <w:rsid w:val="00AE08A1"/>
    <w:rsid w:val="00AE245D"/>
    <w:rsid w:val="00AE2DEE"/>
    <w:rsid w:val="00AE507A"/>
    <w:rsid w:val="00AE5BB2"/>
    <w:rsid w:val="00AF1980"/>
    <w:rsid w:val="00AF3734"/>
    <w:rsid w:val="00B01734"/>
    <w:rsid w:val="00B025F7"/>
    <w:rsid w:val="00B029D4"/>
    <w:rsid w:val="00B230C3"/>
    <w:rsid w:val="00B40D7B"/>
    <w:rsid w:val="00B423ED"/>
    <w:rsid w:val="00B44422"/>
    <w:rsid w:val="00B446F0"/>
    <w:rsid w:val="00B45993"/>
    <w:rsid w:val="00B5238C"/>
    <w:rsid w:val="00B6087F"/>
    <w:rsid w:val="00B677A6"/>
    <w:rsid w:val="00B7433A"/>
    <w:rsid w:val="00B8432B"/>
    <w:rsid w:val="00BA2E2E"/>
    <w:rsid w:val="00BB5BC1"/>
    <w:rsid w:val="00BC3E44"/>
    <w:rsid w:val="00BD1E23"/>
    <w:rsid w:val="00BD3073"/>
    <w:rsid w:val="00BE7981"/>
    <w:rsid w:val="00BF0CBF"/>
    <w:rsid w:val="00BF0F4D"/>
    <w:rsid w:val="00BF1688"/>
    <w:rsid w:val="00C0288E"/>
    <w:rsid w:val="00C1445C"/>
    <w:rsid w:val="00C20CA3"/>
    <w:rsid w:val="00C24852"/>
    <w:rsid w:val="00C30708"/>
    <w:rsid w:val="00C403D3"/>
    <w:rsid w:val="00C410DB"/>
    <w:rsid w:val="00C45CFD"/>
    <w:rsid w:val="00C52B43"/>
    <w:rsid w:val="00C53400"/>
    <w:rsid w:val="00C54A88"/>
    <w:rsid w:val="00C604E0"/>
    <w:rsid w:val="00C619B3"/>
    <w:rsid w:val="00C64F21"/>
    <w:rsid w:val="00C675C0"/>
    <w:rsid w:val="00C7678A"/>
    <w:rsid w:val="00C77249"/>
    <w:rsid w:val="00C828E9"/>
    <w:rsid w:val="00C828FC"/>
    <w:rsid w:val="00C851D6"/>
    <w:rsid w:val="00C95D83"/>
    <w:rsid w:val="00CA02FE"/>
    <w:rsid w:val="00CB5133"/>
    <w:rsid w:val="00CB6622"/>
    <w:rsid w:val="00CB75C2"/>
    <w:rsid w:val="00CC1CFA"/>
    <w:rsid w:val="00CC2660"/>
    <w:rsid w:val="00CD16AF"/>
    <w:rsid w:val="00CD2699"/>
    <w:rsid w:val="00CD6AFB"/>
    <w:rsid w:val="00CE4556"/>
    <w:rsid w:val="00CF2ECD"/>
    <w:rsid w:val="00CF5ADA"/>
    <w:rsid w:val="00D01BA2"/>
    <w:rsid w:val="00D03500"/>
    <w:rsid w:val="00D12B89"/>
    <w:rsid w:val="00D14254"/>
    <w:rsid w:val="00D1464C"/>
    <w:rsid w:val="00D270AB"/>
    <w:rsid w:val="00D32345"/>
    <w:rsid w:val="00D333CC"/>
    <w:rsid w:val="00D33409"/>
    <w:rsid w:val="00D35327"/>
    <w:rsid w:val="00D41E54"/>
    <w:rsid w:val="00D46709"/>
    <w:rsid w:val="00D52C25"/>
    <w:rsid w:val="00D6092F"/>
    <w:rsid w:val="00D62AE9"/>
    <w:rsid w:val="00D65D43"/>
    <w:rsid w:val="00D66349"/>
    <w:rsid w:val="00D67AAD"/>
    <w:rsid w:val="00D67D0C"/>
    <w:rsid w:val="00D7562E"/>
    <w:rsid w:val="00D8610E"/>
    <w:rsid w:val="00D86BB9"/>
    <w:rsid w:val="00D926CA"/>
    <w:rsid w:val="00D93F55"/>
    <w:rsid w:val="00DA0454"/>
    <w:rsid w:val="00DB6F91"/>
    <w:rsid w:val="00DB72D3"/>
    <w:rsid w:val="00DC4DC4"/>
    <w:rsid w:val="00DD06BC"/>
    <w:rsid w:val="00DD1635"/>
    <w:rsid w:val="00DD3FF4"/>
    <w:rsid w:val="00DE1305"/>
    <w:rsid w:val="00DE74F3"/>
    <w:rsid w:val="00DF7CFB"/>
    <w:rsid w:val="00E13E5D"/>
    <w:rsid w:val="00E148E3"/>
    <w:rsid w:val="00E15C98"/>
    <w:rsid w:val="00E17714"/>
    <w:rsid w:val="00E21D46"/>
    <w:rsid w:val="00E2443B"/>
    <w:rsid w:val="00E33DF9"/>
    <w:rsid w:val="00E3473A"/>
    <w:rsid w:val="00E43B99"/>
    <w:rsid w:val="00E45042"/>
    <w:rsid w:val="00E660D9"/>
    <w:rsid w:val="00E66814"/>
    <w:rsid w:val="00E7186F"/>
    <w:rsid w:val="00E77F79"/>
    <w:rsid w:val="00E827CE"/>
    <w:rsid w:val="00E92D86"/>
    <w:rsid w:val="00E937AF"/>
    <w:rsid w:val="00E9401B"/>
    <w:rsid w:val="00E94523"/>
    <w:rsid w:val="00E9777D"/>
    <w:rsid w:val="00EA1EF2"/>
    <w:rsid w:val="00EA3E20"/>
    <w:rsid w:val="00EA5BBE"/>
    <w:rsid w:val="00ED0ABF"/>
    <w:rsid w:val="00ED1085"/>
    <w:rsid w:val="00ED3716"/>
    <w:rsid w:val="00EE0725"/>
    <w:rsid w:val="00EE0785"/>
    <w:rsid w:val="00EE7610"/>
    <w:rsid w:val="00EF7E12"/>
    <w:rsid w:val="00F0021A"/>
    <w:rsid w:val="00F20309"/>
    <w:rsid w:val="00F251CB"/>
    <w:rsid w:val="00F2552E"/>
    <w:rsid w:val="00F25CEC"/>
    <w:rsid w:val="00F32573"/>
    <w:rsid w:val="00F333EF"/>
    <w:rsid w:val="00F36384"/>
    <w:rsid w:val="00F37BD8"/>
    <w:rsid w:val="00F4175A"/>
    <w:rsid w:val="00F42FC9"/>
    <w:rsid w:val="00F431D5"/>
    <w:rsid w:val="00F4475A"/>
    <w:rsid w:val="00F51054"/>
    <w:rsid w:val="00F52216"/>
    <w:rsid w:val="00F526F9"/>
    <w:rsid w:val="00F529F9"/>
    <w:rsid w:val="00F541BB"/>
    <w:rsid w:val="00F628FE"/>
    <w:rsid w:val="00F631C9"/>
    <w:rsid w:val="00F6440D"/>
    <w:rsid w:val="00F67335"/>
    <w:rsid w:val="00F7248C"/>
    <w:rsid w:val="00F7663F"/>
    <w:rsid w:val="00F843E4"/>
    <w:rsid w:val="00F85DDC"/>
    <w:rsid w:val="00F90963"/>
    <w:rsid w:val="00F93E7E"/>
    <w:rsid w:val="00F96491"/>
    <w:rsid w:val="00FA6B79"/>
    <w:rsid w:val="00FB296B"/>
    <w:rsid w:val="00FC7EED"/>
    <w:rsid w:val="00FD1F65"/>
    <w:rsid w:val="00FD647B"/>
    <w:rsid w:val="00FD6730"/>
    <w:rsid w:val="00FE186B"/>
    <w:rsid w:val="00FE3E73"/>
    <w:rsid w:val="00FE743F"/>
    <w:rsid w:val="00FF097F"/>
    <w:rsid w:val="00FF418D"/>
    <w:rsid w:val="00FF4F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5:docId w15:val="{29A911FF-7B40-4064-BA66-D5EE5A761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0F03A9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036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</w:rPr>
  </w:style>
  <w:style w:type="paragraph" w:styleId="Titolo4">
    <w:name w:val="heading 4"/>
    <w:basedOn w:val="Normale"/>
    <w:link w:val="Titolo4Carattere"/>
    <w:uiPriority w:val="9"/>
    <w:qFormat/>
    <w:rsid w:val="00E13E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  <w:bdr w:val="none" w:sz="0" w:space="0" w:color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9D6D43"/>
    <w:rPr>
      <w:u w:val="single"/>
    </w:rPr>
  </w:style>
  <w:style w:type="table" w:customStyle="1" w:styleId="TableNormal">
    <w:name w:val="Table Normal"/>
    <w:rsid w:val="009D6D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9D6D43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Stileimportato1"/>
    <w:rsid w:val="009D6D43"/>
    <w:pPr>
      <w:numPr>
        <w:numId w:val="9"/>
      </w:numPr>
    </w:pPr>
  </w:style>
  <w:style w:type="numbering" w:customStyle="1" w:styleId="Stileimportato1">
    <w:name w:val="Stile importato 1"/>
    <w:rsid w:val="009D6D43"/>
  </w:style>
  <w:style w:type="numbering" w:customStyle="1" w:styleId="List1">
    <w:name w:val="List 1"/>
    <w:basedOn w:val="Stileimportato2"/>
    <w:rsid w:val="009D6D43"/>
    <w:pPr>
      <w:numPr>
        <w:numId w:val="18"/>
      </w:numPr>
    </w:pPr>
  </w:style>
  <w:style w:type="numbering" w:customStyle="1" w:styleId="Stileimportato2">
    <w:name w:val="Stile importato 2"/>
    <w:rsid w:val="009D6D43"/>
  </w:style>
  <w:style w:type="numbering" w:customStyle="1" w:styleId="Elenco21">
    <w:name w:val="Elenco 21"/>
    <w:basedOn w:val="Stileimportato3"/>
    <w:rsid w:val="009D6D43"/>
    <w:pPr>
      <w:numPr>
        <w:numId w:val="26"/>
      </w:numPr>
    </w:pPr>
  </w:style>
  <w:style w:type="numbering" w:customStyle="1" w:styleId="Stileimportato3">
    <w:name w:val="Stile importato 3"/>
    <w:rsid w:val="009D6D43"/>
  </w:style>
  <w:style w:type="numbering" w:customStyle="1" w:styleId="Elenco31">
    <w:name w:val="Elenco 31"/>
    <w:basedOn w:val="Stileimportato4"/>
    <w:rsid w:val="009D6D43"/>
    <w:pPr>
      <w:numPr>
        <w:numId w:val="32"/>
      </w:numPr>
    </w:pPr>
  </w:style>
  <w:style w:type="numbering" w:customStyle="1" w:styleId="Stileimportato4">
    <w:name w:val="Stile importato 4"/>
    <w:rsid w:val="009D6D43"/>
  </w:style>
  <w:style w:type="numbering" w:customStyle="1" w:styleId="Elenco41">
    <w:name w:val="Elenco 41"/>
    <w:basedOn w:val="Stileimportato5"/>
    <w:rsid w:val="009D6D43"/>
    <w:pPr>
      <w:numPr>
        <w:numId w:val="38"/>
      </w:numPr>
    </w:pPr>
  </w:style>
  <w:style w:type="numbering" w:customStyle="1" w:styleId="Stileimportato5">
    <w:name w:val="Stile importato 5"/>
    <w:rsid w:val="009D6D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2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2FF9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8355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55B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355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55B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customStyle="1" w:styleId="NessunoA">
    <w:name w:val="Nessuno A"/>
    <w:rsid w:val="00696034"/>
  </w:style>
  <w:style w:type="character" w:customStyle="1" w:styleId="Titolo4Carattere">
    <w:name w:val="Titolo 4 Carattere"/>
    <w:basedOn w:val="Carpredefinitoparagrafo"/>
    <w:link w:val="Titolo4"/>
    <w:uiPriority w:val="9"/>
    <w:rsid w:val="00E13E5D"/>
    <w:rPr>
      <w:rFonts w:eastAsia="Times New Roman"/>
      <w:b/>
      <w:bCs/>
      <w:sz w:val="24"/>
      <w:szCs w:val="24"/>
      <w:bdr w:val="none" w:sz="0" w:space="0" w:color="auto"/>
    </w:rPr>
  </w:style>
  <w:style w:type="character" w:styleId="Enfasigrassetto">
    <w:name w:val="Strong"/>
    <w:basedOn w:val="Carpredefinitoparagrafo"/>
    <w:uiPriority w:val="22"/>
    <w:qFormat/>
    <w:rsid w:val="00E13E5D"/>
    <w:rPr>
      <w:b/>
      <w:bCs/>
    </w:rPr>
  </w:style>
  <w:style w:type="paragraph" w:styleId="NormaleWeb">
    <w:name w:val="Normal (Web)"/>
    <w:basedOn w:val="Normale"/>
    <w:uiPriority w:val="99"/>
    <w:unhideWhenUsed/>
    <w:rsid w:val="00E13E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eastAsia="it-IT"/>
    </w:rPr>
  </w:style>
  <w:style w:type="character" w:customStyle="1" w:styleId="apple-converted-space">
    <w:name w:val="apple-converted-space"/>
    <w:basedOn w:val="Carpredefinitoparagrafo"/>
    <w:rsid w:val="00E13E5D"/>
  </w:style>
  <w:style w:type="character" w:styleId="Enfasicorsivo">
    <w:name w:val="Emphasis"/>
    <w:basedOn w:val="Carpredefinitoparagrafo"/>
    <w:uiPriority w:val="20"/>
    <w:qFormat/>
    <w:rsid w:val="00E13E5D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rsid w:val="00226F0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26F0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26F05"/>
    <w:rPr>
      <w:rFonts w:ascii="Calibri" w:eastAsia="Calibri" w:hAnsi="Calibri" w:cs="Calibri"/>
      <w:color w:val="000000"/>
      <w:u w:color="00000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26F0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26F05"/>
    <w:rPr>
      <w:rFonts w:ascii="Calibri" w:eastAsia="Calibri" w:hAnsi="Calibri" w:cs="Calibri"/>
      <w:b/>
      <w:bCs/>
      <w:color w:val="000000"/>
      <w:u w:color="000000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03684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u w:color="000000"/>
      <w:lang w:eastAsia="en-US"/>
    </w:rPr>
  </w:style>
  <w:style w:type="paragraph" w:styleId="Paragrafoelenco">
    <w:name w:val="List Paragraph"/>
    <w:basedOn w:val="Normale"/>
    <w:uiPriority w:val="34"/>
    <w:qFormat/>
    <w:rsid w:val="00226357"/>
    <w:pPr>
      <w:ind w:left="720"/>
      <w:contextualSpacing/>
    </w:pPr>
  </w:style>
  <w:style w:type="character" w:customStyle="1" w:styleId="4n-j">
    <w:name w:val="_4n-j"/>
    <w:basedOn w:val="Carpredefinitoparagrafo"/>
    <w:rsid w:val="00425C17"/>
  </w:style>
  <w:style w:type="character" w:customStyle="1" w:styleId="textexposedshow">
    <w:name w:val="text_exposed_show"/>
    <w:basedOn w:val="Carpredefinitoparagrafo"/>
    <w:rsid w:val="00425C17"/>
  </w:style>
  <w:style w:type="character" w:styleId="Testosegnaposto">
    <w:name w:val="Placeholder Text"/>
    <w:basedOn w:val="Carpredefinitoparagrafo"/>
    <w:uiPriority w:val="99"/>
    <w:semiHidden/>
    <w:rsid w:val="00623C3B"/>
    <w:rPr>
      <w:color w:val="808080"/>
    </w:rPr>
  </w:style>
  <w:style w:type="character" w:styleId="Menzionenonrisolta">
    <w:name w:val="Unresolved Mention"/>
    <w:basedOn w:val="Carpredefinitoparagrafo"/>
    <w:uiPriority w:val="99"/>
    <w:semiHidden/>
    <w:unhideWhenUsed/>
    <w:rsid w:val="00C828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7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2X0klHv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losrp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elos@delosrp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resciaphotofestival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tiff"/><Relationship Id="rId4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AAD8D-C01C-491D-A7A9-CB11B9590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2766</Words>
  <Characters>15770</Characters>
  <Application>Microsoft Office Word</Application>
  <DocSecurity>0</DocSecurity>
  <Lines>131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Guerini Francesca</dc:creator>
  <cp:lastModifiedBy>Delos</cp:lastModifiedBy>
  <cp:revision>15</cp:revision>
  <cp:lastPrinted>2019-04-09T15:08:00Z</cp:lastPrinted>
  <dcterms:created xsi:type="dcterms:W3CDTF">2019-04-09T14:10:00Z</dcterms:created>
  <dcterms:modified xsi:type="dcterms:W3CDTF">2019-04-10T12:43:00Z</dcterms:modified>
</cp:coreProperties>
</file>